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177EF" w14:textId="26999D32" w:rsidR="00C03E11" w:rsidRPr="00D57F84" w:rsidRDefault="000B2CA0" w:rsidP="00B31326">
      <w:pPr>
        <w:spacing w:after="0" w:line="240" w:lineRule="auto"/>
        <w:rPr>
          <w:rFonts w:asciiTheme="majorHAnsi" w:eastAsia="Times New Roman" w:hAnsiTheme="majorHAnsi"/>
          <w:color w:val="5B9BD5" w:themeColor="accent5"/>
          <w:sz w:val="40"/>
          <w:szCs w:val="40"/>
          <w:shd w:val="clear" w:color="auto" w:fill="FFFFFF"/>
          <w:lang w:val="cs-CZ"/>
        </w:rPr>
      </w:pPr>
      <w:r w:rsidRPr="00D57F84">
        <w:rPr>
          <w:rFonts w:asciiTheme="majorHAnsi" w:eastAsia="Times New Roman" w:hAnsiTheme="majorHAnsi"/>
          <w:color w:val="5B9BD5" w:themeColor="accent5"/>
          <w:sz w:val="40"/>
          <w:szCs w:val="40"/>
          <w:shd w:val="clear" w:color="auto" w:fill="FFFFFF"/>
          <w:lang w:val="cs-CZ"/>
        </w:rPr>
        <w:t>Proč potřeb</w:t>
      </w:r>
      <w:r w:rsidR="007549A0">
        <w:rPr>
          <w:rFonts w:asciiTheme="majorHAnsi" w:eastAsia="Times New Roman" w:hAnsiTheme="majorHAnsi"/>
          <w:color w:val="5B9BD5" w:themeColor="accent5"/>
          <w:sz w:val="40"/>
          <w:szCs w:val="40"/>
          <w:shd w:val="clear" w:color="auto" w:fill="FFFFFF"/>
          <w:lang w:val="cs-CZ"/>
        </w:rPr>
        <w:t>uje</w:t>
      </w:r>
      <w:r w:rsidRPr="00D57F84">
        <w:rPr>
          <w:rFonts w:asciiTheme="majorHAnsi" w:eastAsia="Times New Roman" w:hAnsiTheme="majorHAnsi"/>
          <w:color w:val="5B9BD5" w:themeColor="accent5"/>
          <w:sz w:val="40"/>
          <w:szCs w:val="40"/>
          <w:shd w:val="clear" w:color="auto" w:fill="FFFFFF"/>
          <w:lang w:val="cs-CZ"/>
        </w:rPr>
        <w:t xml:space="preserve">me </w:t>
      </w:r>
      <w:r w:rsidR="00954865">
        <w:rPr>
          <w:rFonts w:asciiTheme="majorHAnsi" w:eastAsia="Times New Roman" w:hAnsiTheme="majorHAnsi"/>
          <w:color w:val="5B9BD5" w:themeColor="accent5"/>
          <w:sz w:val="40"/>
          <w:szCs w:val="40"/>
          <w:shd w:val="clear" w:color="auto" w:fill="FFFFFF"/>
          <w:lang w:val="cs-CZ"/>
        </w:rPr>
        <w:t>vitamín B1</w:t>
      </w:r>
      <w:r w:rsidR="00B31326">
        <w:rPr>
          <w:rFonts w:asciiTheme="majorHAnsi" w:eastAsia="Times New Roman" w:hAnsiTheme="majorHAnsi"/>
          <w:color w:val="5B9BD5" w:themeColor="accent5"/>
          <w:sz w:val="40"/>
          <w:szCs w:val="40"/>
          <w:shd w:val="clear" w:color="auto" w:fill="FFFFFF"/>
          <w:lang w:val="cs-CZ"/>
        </w:rPr>
        <w:t>?</w:t>
      </w:r>
    </w:p>
    <w:p w14:paraId="268D271F" w14:textId="77777777" w:rsidR="007F7583" w:rsidRDefault="007F7583" w:rsidP="00A42954">
      <w:pPr>
        <w:spacing w:after="0" w:line="240" w:lineRule="auto"/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</w:pPr>
    </w:p>
    <w:p w14:paraId="457F94A6" w14:textId="444B93C5" w:rsidR="00754EA9" w:rsidRPr="00B31326" w:rsidRDefault="00754EA9" w:rsidP="00A42954">
      <w:pPr>
        <w:spacing w:after="0" w:line="240" w:lineRule="auto"/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</w:pPr>
      <w:r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Vitamíny </w:t>
      </w:r>
      <w:r w:rsidR="00E27BEE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skupiny </w:t>
      </w:r>
      <w:r w:rsidR="001B544C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B </w:t>
      </w:r>
      <w:r w:rsidR="006D113A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jsou </w:t>
      </w:r>
      <w:r w:rsidR="007532BE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klíčové pro </w:t>
      </w:r>
      <w:r w:rsidR="00DB7C9E" w:rsidRPr="00B31326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>látkovou přeměnu</w:t>
      </w:r>
      <w:r w:rsidR="0098202D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. </w:t>
      </w:r>
      <w:r w:rsidR="000266CA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Všech osm druhů „béček“ se vzájemně </w:t>
      </w:r>
      <w:r w:rsidR="00CF4014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>doplňuje a</w:t>
      </w:r>
      <w:r w:rsidR="000266CA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 </w:t>
      </w:r>
      <w:r w:rsidR="00CF4014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>spolupracuje</w:t>
      </w:r>
      <w:r w:rsidR="000266CA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>.</w:t>
      </w:r>
      <w:r w:rsidR="00E05092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 </w:t>
      </w:r>
      <w:r w:rsidR="006027EC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V potravinách </w:t>
      </w:r>
      <w:r w:rsidR="002F44FC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>je obvykle</w:t>
      </w:r>
      <w:r w:rsidR="006027EC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 </w:t>
      </w:r>
      <w:r w:rsidR="00C96A1E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>najdeme sp</w:t>
      </w:r>
      <w:r w:rsidR="006027EC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>olečně.</w:t>
      </w:r>
      <w:r w:rsidR="00D0367C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 </w:t>
      </w:r>
      <w:r w:rsidR="003D2AFE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>Vitamín</w:t>
      </w:r>
      <w:r w:rsidR="00E738F0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 </w:t>
      </w:r>
      <w:r w:rsidR="003D2AFE" w:rsidRPr="00B31326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 xml:space="preserve">B1 </w:t>
      </w:r>
      <w:r w:rsidR="00B20801">
        <w:rPr>
          <w:rFonts w:asciiTheme="majorHAnsi" w:eastAsia="Times New Roman" w:hAnsiTheme="majorHAnsi"/>
          <w:i/>
          <w:color w:val="000000" w:themeColor="text1"/>
          <w:shd w:val="clear" w:color="auto" w:fill="FFFFFF"/>
          <w:lang w:val="cs-CZ"/>
        </w:rPr>
        <w:t>patří však mezi zcela nejdůležitější prvky, které vaše tělo potřebuje z mnoha dobrých důvodů.</w:t>
      </w:r>
    </w:p>
    <w:p w14:paraId="135255C5" w14:textId="77777777" w:rsidR="005317F8" w:rsidRPr="00A42954" w:rsidRDefault="005317F8" w:rsidP="00A42954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</w:p>
    <w:p w14:paraId="1333B290" w14:textId="63EFDA09" w:rsidR="004F2E94" w:rsidRDefault="002453AC" w:rsidP="00A42954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</w:pPr>
      <w:r w:rsidRPr="00B16981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 xml:space="preserve">Proč potřebuji </w:t>
      </w:r>
      <w:r w:rsidR="007F7583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>v</w:t>
      </w:r>
      <w:r w:rsidR="003D2AFE" w:rsidRPr="00B16981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>itamín B1</w:t>
      </w:r>
      <w:r w:rsidRPr="00B16981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>?</w:t>
      </w:r>
    </w:p>
    <w:p w14:paraId="038C699C" w14:textId="77777777" w:rsidR="00B31326" w:rsidRPr="00B16981" w:rsidRDefault="00B31326" w:rsidP="00A42954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</w:pPr>
    </w:p>
    <w:p w14:paraId="0F43B714" w14:textId="4B0A4E4B" w:rsidR="005166FC" w:rsidRDefault="003D2AFE" w:rsidP="00A42954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>
        <w:rPr>
          <w:rFonts w:asciiTheme="majorHAnsi" w:hAnsiTheme="majorHAnsi"/>
          <w:color w:val="000000" w:themeColor="text1"/>
          <w:lang w:val="cs-CZ"/>
        </w:rPr>
        <w:t>Vitamín</w:t>
      </w:r>
      <w:r w:rsidR="005166FC" w:rsidRPr="00A42954">
        <w:rPr>
          <w:rFonts w:asciiTheme="majorHAnsi" w:hAnsiTheme="majorHAnsi"/>
          <w:color w:val="000000" w:themeColor="text1"/>
          <w:lang w:val="cs-CZ"/>
        </w:rPr>
        <w:t xml:space="preserve"> </w:t>
      </w:r>
      <w:r w:rsidR="0061694F">
        <w:rPr>
          <w:rFonts w:asciiTheme="majorHAnsi" w:hAnsiTheme="majorHAnsi"/>
          <w:color w:val="000000" w:themeColor="text1"/>
          <w:lang w:val="cs-CZ"/>
        </w:rPr>
        <w:t>B1 nazývaný</w:t>
      </w:r>
      <w:r w:rsidR="00A163CC" w:rsidRPr="00A42954">
        <w:rPr>
          <w:rFonts w:asciiTheme="majorHAnsi" w:hAnsiTheme="majorHAnsi"/>
          <w:color w:val="000000" w:themeColor="text1"/>
          <w:lang w:val="cs-CZ"/>
        </w:rPr>
        <w:t xml:space="preserve"> také </w:t>
      </w:r>
      <w:r w:rsidR="0061694F">
        <w:rPr>
          <w:rFonts w:asciiTheme="majorHAnsi" w:hAnsiTheme="majorHAnsi"/>
          <w:color w:val="000000" w:themeColor="text1"/>
          <w:lang w:val="cs-CZ"/>
        </w:rPr>
        <w:t xml:space="preserve">thiamin </w:t>
      </w:r>
      <w:r w:rsidR="00867A1E" w:rsidRPr="00A42954">
        <w:rPr>
          <w:rFonts w:asciiTheme="majorHAnsi" w:hAnsiTheme="majorHAnsi"/>
          <w:color w:val="000000" w:themeColor="text1"/>
          <w:lang w:val="cs-CZ"/>
        </w:rPr>
        <w:t xml:space="preserve">má celou řadu </w:t>
      </w:r>
      <w:r w:rsidR="00204EC5">
        <w:rPr>
          <w:rFonts w:asciiTheme="majorHAnsi" w:hAnsiTheme="majorHAnsi"/>
          <w:color w:val="000000" w:themeColor="text1"/>
          <w:lang w:val="cs-CZ"/>
        </w:rPr>
        <w:t>pozitivní</w:t>
      </w:r>
      <w:r w:rsidR="00B20801">
        <w:rPr>
          <w:rFonts w:asciiTheme="majorHAnsi" w:hAnsiTheme="majorHAnsi"/>
          <w:color w:val="000000" w:themeColor="text1"/>
          <w:lang w:val="cs-CZ"/>
        </w:rPr>
        <w:t xml:space="preserve">ch </w:t>
      </w:r>
      <w:r w:rsidR="00867A1E" w:rsidRPr="00A42954">
        <w:rPr>
          <w:rFonts w:asciiTheme="majorHAnsi" w:hAnsiTheme="majorHAnsi"/>
          <w:color w:val="000000" w:themeColor="text1"/>
          <w:lang w:val="cs-CZ"/>
        </w:rPr>
        <w:t>účink</w:t>
      </w:r>
      <w:r w:rsidR="00B20801">
        <w:rPr>
          <w:rFonts w:asciiTheme="majorHAnsi" w:hAnsiTheme="majorHAnsi"/>
          <w:color w:val="000000" w:themeColor="text1"/>
          <w:lang w:val="cs-CZ"/>
        </w:rPr>
        <w:t>ů</w:t>
      </w:r>
      <w:r w:rsidR="00867A1E" w:rsidRPr="00A42954">
        <w:rPr>
          <w:rFonts w:asciiTheme="majorHAnsi" w:hAnsiTheme="majorHAnsi"/>
          <w:color w:val="000000" w:themeColor="text1"/>
          <w:lang w:val="cs-CZ"/>
        </w:rPr>
        <w:t xml:space="preserve"> </w:t>
      </w:r>
      <w:r w:rsidR="00DB0AFF">
        <w:rPr>
          <w:rFonts w:asciiTheme="majorHAnsi" w:hAnsiTheme="majorHAnsi"/>
          <w:color w:val="000000" w:themeColor="text1"/>
          <w:lang w:val="cs-CZ"/>
        </w:rPr>
        <w:t>na</w:t>
      </w:r>
      <w:r w:rsidR="00867A1E" w:rsidRPr="00A42954">
        <w:rPr>
          <w:rFonts w:asciiTheme="majorHAnsi" w:hAnsiTheme="majorHAnsi"/>
          <w:color w:val="000000" w:themeColor="text1"/>
          <w:lang w:val="cs-CZ"/>
        </w:rPr>
        <w:t xml:space="preserve"> váš organismus</w:t>
      </w:r>
      <w:r w:rsidR="00B20801">
        <w:rPr>
          <w:rFonts w:asciiTheme="majorHAnsi" w:hAnsiTheme="majorHAnsi"/>
          <w:color w:val="000000" w:themeColor="text1"/>
          <w:lang w:val="cs-CZ"/>
        </w:rPr>
        <w:t>.</w:t>
      </w:r>
    </w:p>
    <w:p w14:paraId="1A1A6D4D" w14:textId="77777777" w:rsidR="00B31326" w:rsidRPr="00A42954" w:rsidRDefault="00B31326" w:rsidP="00A42954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</w:p>
    <w:p w14:paraId="0D54A1B4" w14:textId="0E50932F" w:rsidR="00867A1E" w:rsidRPr="00A42954" w:rsidRDefault="0034675D" w:rsidP="00A42954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Theme="majorHAnsi" w:hAnsiTheme="majorHAnsi"/>
          <w:color w:val="000000" w:themeColor="text1"/>
          <w:lang w:val="cs-CZ"/>
        </w:rPr>
      </w:pPr>
      <w:r w:rsidRPr="00A42954">
        <w:rPr>
          <w:rFonts w:asciiTheme="majorHAnsi" w:hAnsiTheme="majorHAnsi"/>
          <w:color w:val="000000" w:themeColor="text1"/>
          <w:lang w:val="cs-CZ"/>
        </w:rPr>
        <w:t>na</w:t>
      </w:r>
      <w:r w:rsidR="00685764" w:rsidRPr="00A42954">
        <w:rPr>
          <w:rFonts w:asciiTheme="majorHAnsi" w:hAnsiTheme="majorHAnsi"/>
          <w:color w:val="000000" w:themeColor="text1"/>
          <w:lang w:val="cs-CZ"/>
        </w:rPr>
        <w:t>pomáhá růstu a vývoji buněk</w:t>
      </w:r>
    </w:p>
    <w:p w14:paraId="547DC73F" w14:textId="442B324A" w:rsidR="00685764" w:rsidRPr="00A42954" w:rsidRDefault="0034675D" w:rsidP="00A42954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Theme="majorHAnsi" w:hAnsiTheme="majorHAnsi"/>
          <w:color w:val="000000" w:themeColor="text1"/>
          <w:lang w:val="cs-CZ"/>
        </w:rPr>
      </w:pPr>
      <w:r w:rsidRPr="00A42954">
        <w:rPr>
          <w:rFonts w:asciiTheme="majorHAnsi" w:hAnsiTheme="majorHAnsi"/>
          <w:color w:val="000000" w:themeColor="text1"/>
          <w:lang w:val="cs-CZ"/>
        </w:rPr>
        <w:t>p</w:t>
      </w:r>
      <w:r w:rsidR="00685764" w:rsidRPr="00A42954">
        <w:rPr>
          <w:rFonts w:asciiTheme="majorHAnsi" w:hAnsiTheme="majorHAnsi"/>
          <w:color w:val="000000" w:themeColor="text1"/>
          <w:lang w:val="cs-CZ"/>
        </w:rPr>
        <w:t>odporuje správnou činnost nervové soustavy</w:t>
      </w:r>
      <w:r w:rsidR="00B510A3" w:rsidRPr="00A42954">
        <w:rPr>
          <w:rFonts w:asciiTheme="majorHAnsi" w:hAnsiTheme="majorHAnsi"/>
          <w:color w:val="000000" w:themeColor="text1"/>
          <w:lang w:val="cs-CZ"/>
        </w:rPr>
        <w:t xml:space="preserve"> a srdce</w:t>
      </w:r>
    </w:p>
    <w:p w14:paraId="42417116" w14:textId="48350DE9" w:rsidR="00685764" w:rsidRPr="00A42954" w:rsidRDefault="0034675D" w:rsidP="00A42954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Theme="majorHAnsi" w:hAnsiTheme="majorHAnsi"/>
          <w:color w:val="000000" w:themeColor="text1"/>
          <w:lang w:val="cs-CZ"/>
        </w:rPr>
      </w:pPr>
      <w:r w:rsidRPr="00A42954">
        <w:rPr>
          <w:rFonts w:asciiTheme="majorHAnsi" w:hAnsiTheme="majorHAnsi"/>
          <w:color w:val="000000" w:themeColor="text1"/>
          <w:lang w:val="cs-CZ"/>
        </w:rPr>
        <w:t>vý</w:t>
      </w:r>
      <w:r w:rsidR="0080691B" w:rsidRPr="00A42954">
        <w:rPr>
          <w:rFonts w:asciiTheme="majorHAnsi" w:hAnsiTheme="majorHAnsi"/>
          <w:color w:val="000000" w:themeColor="text1"/>
          <w:lang w:val="cs-CZ"/>
        </w:rPr>
        <w:t>razně přispívá k</w:t>
      </w:r>
      <w:r w:rsidR="00141086" w:rsidRPr="00A42954">
        <w:rPr>
          <w:rFonts w:asciiTheme="majorHAnsi" w:hAnsiTheme="majorHAnsi"/>
          <w:color w:val="000000" w:themeColor="text1"/>
          <w:lang w:val="cs-CZ"/>
        </w:rPr>
        <w:t> normální psychické činnosti</w:t>
      </w:r>
    </w:p>
    <w:p w14:paraId="54AEA159" w14:textId="366372FF" w:rsidR="009B7F8D" w:rsidRDefault="0034675D" w:rsidP="00D53CF0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Theme="majorHAnsi" w:hAnsiTheme="majorHAnsi"/>
          <w:color w:val="000000" w:themeColor="text1"/>
          <w:lang w:val="cs-CZ"/>
        </w:rPr>
      </w:pPr>
      <w:r w:rsidRPr="00A42954">
        <w:rPr>
          <w:rFonts w:asciiTheme="majorHAnsi" w:hAnsiTheme="majorHAnsi"/>
          <w:color w:val="000000" w:themeColor="text1"/>
          <w:lang w:val="cs-CZ"/>
        </w:rPr>
        <w:t>p</w:t>
      </w:r>
      <w:r w:rsidR="00B510A3" w:rsidRPr="00A42954">
        <w:rPr>
          <w:rFonts w:asciiTheme="majorHAnsi" w:hAnsiTheme="majorHAnsi"/>
          <w:color w:val="000000" w:themeColor="text1"/>
          <w:lang w:val="cs-CZ"/>
        </w:rPr>
        <w:t xml:space="preserve">osiluje </w:t>
      </w:r>
      <w:r w:rsidR="00B510A3" w:rsidRPr="00AF5214">
        <w:rPr>
          <w:rFonts w:asciiTheme="majorHAnsi" w:hAnsiTheme="majorHAnsi"/>
          <w:color w:val="000000" w:themeColor="text1"/>
          <w:lang w:val="cs-CZ"/>
        </w:rPr>
        <w:t>tělesnou imunitu</w:t>
      </w:r>
    </w:p>
    <w:p w14:paraId="65046C0D" w14:textId="61A7C8C6" w:rsidR="00D0367C" w:rsidRPr="00EB4F63" w:rsidRDefault="00D0367C" w:rsidP="00D53CF0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Theme="majorHAnsi" w:hAnsiTheme="majorHAnsi"/>
          <w:color w:val="000000" w:themeColor="text1"/>
          <w:lang w:val="cs-CZ"/>
        </w:rPr>
      </w:pPr>
      <w:r w:rsidRPr="00EB4F63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>z</w:t>
      </w:r>
      <w:r w:rsidR="00B31326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 xml:space="preserve">vyšuje </w:t>
      </w:r>
      <w:r w:rsidR="00D53CF0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>pozornost</w:t>
      </w:r>
      <w:r w:rsidRPr="00EB4F63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 xml:space="preserve"> a dlouhodobou pamět</w:t>
      </w:r>
    </w:p>
    <w:p w14:paraId="24E3629A" w14:textId="7CCE4F09" w:rsidR="00D0367C" w:rsidRPr="00EB4F63" w:rsidRDefault="00D0367C" w:rsidP="001801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0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EB4F63">
        <w:rPr>
          <w:rFonts w:asciiTheme="majorHAnsi" w:hAnsiTheme="majorHAnsi" w:cs="Arial"/>
          <w:color w:val="000000" w:themeColor="text1"/>
          <w:sz w:val="22"/>
          <w:szCs w:val="22"/>
        </w:rPr>
        <w:t>normalizuje hladinu cukru v krvi</w:t>
      </w:r>
    </w:p>
    <w:p w14:paraId="6BA22C59" w14:textId="6676293C" w:rsidR="004D5C8C" w:rsidRPr="00A42954" w:rsidRDefault="0034675D" w:rsidP="001801B9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Theme="majorHAnsi" w:hAnsiTheme="majorHAnsi"/>
          <w:color w:val="000000" w:themeColor="text1"/>
          <w:lang w:val="cs-CZ"/>
        </w:rPr>
      </w:pPr>
      <w:r w:rsidRPr="00A42954">
        <w:rPr>
          <w:rFonts w:asciiTheme="majorHAnsi" w:hAnsiTheme="majorHAnsi"/>
          <w:color w:val="000000" w:themeColor="text1"/>
          <w:lang w:val="cs-CZ"/>
        </w:rPr>
        <w:t>po</w:t>
      </w:r>
      <w:r w:rsidR="004D5C8C" w:rsidRPr="00A42954">
        <w:rPr>
          <w:rFonts w:asciiTheme="majorHAnsi" w:hAnsiTheme="majorHAnsi"/>
          <w:color w:val="000000" w:themeColor="text1"/>
          <w:lang w:val="cs-CZ"/>
        </w:rPr>
        <w:t>máhá</w:t>
      </w:r>
      <w:r w:rsidR="00F62D17" w:rsidRPr="00A42954">
        <w:rPr>
          <w:rFonts w:asciiTheme="majorHAnsi" w:hAnsiTheme="majorHAnsi"/>
          <w:color w:val="000000" w:themeColor="text1"/>
          <w:lang w:val="cs-CZ"/>
        </w:rPr>
        <w:t xml:space="preserve"> tělu</w:t>
      </w:r>
      <w:r w:rsidR="004D5C8C" w:rsidRPr="00A42954">
        <w:rPr>
          <w:rFonts w:asciiTheme="majorHAnsi" w:hAnsiTheme="majorHAnsi"/>
          <w:color w:val="000000" w:themeColor="text1"/>
          <w:lang w:val="cs-CZ"/>
        </w:rPr>
        <w:t xml:space="preserve"> vyrovnávat se se stresem</w:t>
      </w:r>
      <w:r w:rsidR="009B7F8D" w:rsidRPr="00A42954">
        <w:rPr>
          <w:rFonts w:asciiTheme="majorHAnsi" w:hAnsiTheme="majorHAnsi"/>
          <w:color w:val="000000" w:themeColor="text1"/>
          <w:lang w:val="cs-CZ"/>
        </w:rPr>
        <w:t xml:space="preserve"> a </w:t>
      </w:r>
      <w:r w:rsidR="00B31326">
        <w:rPr>
          <w:rFonts w:asciiTheme="majorHAnsi" w:hAnsiTheme="majorHAnsi"/>
          <w:color w:val="000000" w:themeColor="text1"/>
          <w:lang w:val="cs-CZ"/>
        </w:rPr>
        <w:t>„</w:t>
      </w:r>
      <w:r w:rsidR="00F62D17" w:rsidRPr="00A42954">
        <w:rPr>
          <w:rFonts w:asciiTheme="majorHAnsi" w:hAnsiTheme="majorHAnsi"/>
          <w:color w:val="000000" w:themeColor="text1"/>
          <w:lang w:val="cs-CZ"/>
        </w:rPr>
        <w:t>kontrolovat nálady</w:t>
      </w:r>
      <w:r w:rsidR="00B31326">
        <w:rPr>
          <w:rFonts w:asciiTheme="majorHAnsi" w:hAnsiTheme="majorHAnsi"/>
          <w:color w:val="000000" w:themeColor="text1"/>
          <w:lang w:val="cs-CZ"/>
        </w:rPr>
        <w:t>“</w:t>
      </w:r>
    </w:p>
    <w:p w14:paraId="0F2A8956" w14:textId="5E18D3DD" w:rsidR="009B7F8D" w:rsidRDefault="0034675D" w:rsidP="001801B9">
      <w:pPr>
        <w:pStyle w:val="ListParagraph"/>
        <w:numPr>
          <w:ilvl w:val="0"/>
          <w:numId w:val="6"/>
        </w:numPr>
        <w:spacing w:after="0" w:line="240" w:lineRule="auto"/>
        <w:ind w:firstLine="0"/>
        <w:rPr>
          <w:rFonts w:asciiTheme="majorHAnsi" w:hAnsiTheme="majorHAnsi"/>
          <w:color w:val="000000" w:themeColor="text1"/>
          <w:lang w:val="cs-CZ"/>
        </w:rPr>
      </w:pPr>
      <w:r w:rsidRPr="00A42954">
        <w:rPr>
          <w:rFonts w:asciiTheme="majorHAnsi" w:hAnsiTheme="majorHAnsi"/>
          <w:color w:val="000000" w:themeColor="text1"/>
          <w:lang w:val="cs-CZ"/>
        </w:rPr>
        <w:t>d</w:t>
      </w:r>
      <w:r w:rsidR="009B7F8D" w:rsidRPr="00A42954">
        <w:rPr>
          <w:rFonts w:asciiTheme="majorHAnsi" w:hAnsiTheme="majorHAnsi"/>
          <w:color w:val="000000" w:themeColor="text1"/>
          <w:lang w:val="cs-CZ"/>
        </w:rPr>
        <w:t>odá vám energii</w:t>
      </w:r>
      <w:r w:rsidR="002B5241" w:rsidRPr="00A42954">
        <w:rPr>
          <w:rFonts w:asciiTheme="majorHAnsi" w:hAnsiTheme="majorHAnsi"/>
          <w:color w:val="000000" w:themeColor="text1"/>
          <w:lang w:val="cs-CZ"/>
        </w:rPr>
        <w:t xml:space="preserve"> a zažene únavu</w:t>
      </w:r>
    </w:p>
    <w:p w14:paraId="4718C840" w14:textId="77777777" w:rsidR="00B31326" w:rsidRPr="00B31326" w:rsidRDefault="00B31326" w:rsidP="00B31326">
      <w:pPr>
        <w:spacing w:after="0" w:line="240" w:lineRule="auto"/>
        <w:ind w:left="720"/>
        <w:rPr>
          <w:rFonts w:asciiTheme="majorHAnsi" w:hAnsiTheme="majorHAnsi"/>
          <w:color w:val="000000" w:themeColor="text1"/>
          <w:lang w:val="cs-CZ"/>
        </w:rPr>
      </w:pPr>
    </w:p>
    <w:p w14:paraId="2E975483" w14:textId="7019FA25" w:rsidR="00E27A04" w:rsidRDefault="007A089B" w:rsidP="00803DF5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 w:rsidRPr="00803DF5">
        <w:rPr>
          <w:rFonts w:asciiTheme="majorHAnsi" w:hAnsiTheme="majorHAnsi"/>
          <w:color w:val="000000" w:themeColor="text1"/>
          <w:lang w:val="cs-CZ"/>
        </w:rPr>
        <w:t xml:space="preserve">Lékaři dávkují </w:t>
      </w:r>
      <w:r w:rsidR="00803DF5" w:rsidRPr="00803DF5">
        <w:rPr>
          <w:rFonts w:asciiTheme="majorHAnsi" w:hAnsiTheme="majorHAnsi"/>
          <w:color w:val="000000" w:themeColor="text1"/>
          <w:lang w:val="cs-CZ"/>
        </w:rPr>
        <w:t>thiamin</w:t>
      </w:r>
      <w:r w:rsidRPr="00803DF5">
        <w:rPr>
          <w:rFonts w:asciiTheme="majorHAnsi" w:hAnsiTheme="majorHAnsi"/>
          <w:color w:val="000000" w:themeColor="text1"/>
          <w:lang w:val="cs-CZ"/>
        </w:rPr>
        <w:t xml:space="preserve"> </w:t>
      </w:r>
      <w:r w:rsidR="006105CF" w:rsidRPr="00803DF5">
        <w:rPr>
          <w:rFonts w:asciiTheme="majorHAnsi" w:hAnsiTheme="majorHAnsi"/>
          <w:color w:val="000000" w:themeColor="text1"/>
          <w:lang w:val="cs-CZ"/>
        </w:rPr>
        <w:t>pacientům</w:t>
      </w:r>
      <w:r w:rsidR="002B5241" w:rsidRPr="00803DF5">
        <w:rPr>
          <w:rFonts w:asciiTheme="majorHAnsi" w:hAnsiTheme="majorHAnsi"/>
          <w:color w:val="000000" w:themeColor="text1"/>
          <w:lang w:val="cs-CZ"/>
        </w:rPr>
        <w:t xml:space="preserve"> s </w:t>
      </w:r>
      <w:r w:rsidR="006105CF" w:rsidRPr="00803DF5">
        <w:rPr>
          <w:rFonts w:asciiTheme="majorHAnsi" w:hAnsiTheme="majorHAnsi"/>
          <w:color w:val="000000" w:themeColor="text1"/>
          <w:lang w:val="cs-CZ"/>
        </w:rPr>
        <w:t xml:space="preserve">poruchami srdce a metabolismu, ale také </w:t>
      </w:r>
      <w:r w:rsidR="003D0344" w:rsidRPr="00803DF5">
        <w:rPr>
          <w:rFonts w:asciiTheme="majorHAnsi" w:hAnsiTheme="majorHAnsi"/>
          <w:color w:val="000000" w:themeColor="text1"/>
          <w:lang w:val="cs-CZ"/>
        </w:rPr>
        <w:t xml:space="preserve">například </w:t>
      </w:r>
      <w:r w:rsidR="006105CF" w:rsidRPr="00803DF5">
        <w:rPr>
          <w:rFonts w:asciiTheme="majorHAnsi" w:hAnsiTheme="majorHAnsi"/>
          <w:color w:val="000000" w:themeColor="text1"/>
          <w:lang w:val="cs-CZ"/>
        </w:rPr>
        <w:t xml:space="preserve">při šedém zákalu, </w:t>
      </w:r>
      <w:proofErr w:type="spellStart"/>
      <w:r w:rsidR="003D0344" w:rsidRPr="00803DF5">
        <w:rPr>
          <w:rFonts w:asciiTheme="majorHAnsi" w:hAnsiTheme="majorHAnsi"/>
          <w:color w:val="000000" w:themeColor="text1"/>
          <w:lang w:val="cs-CZ"/>
        </w:rPr>
        <w:t>aftech</w:t>
      </w:r>
      <w:proofErr w:type="spellEnd"/>
      <w:r w:rsidR="004C0DDF">
        <w:rPr>
          <w:rFonts w:asciiTheme="majorHAnsi" w:hAnsiTheme="majorHAnsi"/>
          <w:color w:val="000000" w:themeColor="text1"/>
          <w:lang w:val="cs-CZ"/>
        </w:rPr>
        <w:t>, k</w:t>
      </w:r>
      <w:r w:rsidR="003D0344" w:rsidRPr="00803DF5">
        <w:rPr>
          <w:rFonts w:asciiTheme="majorHAnsi" w:hAnsiTheme="majorHAnsi"/>
          <w:color w:val="000000" w:themeColor="text1"/>
          <w:lang w:val="cs-CZ"/>
        </w:rPr>
        <w:t>inetóze</w:t>
      </w:r>
      <w:r w:rsidR="00B87158">
        <w:rPr>
          <w:rFonts w:asciiTheme="majorHAnsi" w:hAnsiTheme="majorHAnsi"/>
          <w:color w:val="000000" w:themeColor="text1"/>
          <w:lang w:val="cs-CZ"/>
        </w:rPr>
        <w:t xml:space="preserve"> (</w:t>
      </w:r>
      <w:r w:rsidR="0001087F">
        <w:rPr>
          <w:rFonts w:asciiTheme="majorHAnsi" w:hAnsiTheme="majorHAnsi"/>
          <w:color w:val="000000" w:themeColor="text1"/>
          <w:lang w:val="cs-CZ"/>
        </w:rPr>
        <w:t xml:space="preserve">„nemoci z pohybu“, </w:t>
      </w:r>
      <w:r w:rsidR="000424FF">
        <w:rPr>
          <w:rFonts w:asciiTheme="majorHAnsi" w:hAnsiTheme="majorHAnsi"/>
          <w:color w:val="000000" w:themeColor="text1"/>
          <w:lang w:val="cs-CZ"/>
        </w:rPr>
        <w:t xml:space="preserve">např. </w:t>
      </w:r>
      <w:r w:rsidR="00410681">
        <w:rPr>
          <w:rFonts w:asciiTheme="majorHAnsi" w:hAnsiTheme="majorHAnsi"/>
          <w:color w:val="000000" w:themeColor="text1"/>
          <w:lang w:val="cs-CZ"/>
        </w:rPr>
        <w:t xml:space="preserve">v dopravních prostředcích, na lodi či na kolotoči) </w:t>
      </w:r>
      <w:r w:rsidR="004C0DDF">
        <w:rPr>
          <w:rFonts w:asciiTheme="majorHAnsi" w:hAnsiTheme="majorHAnsi"/>
          <w:color w:val="000000" w:themeColor="text1"/>
          <w:lang w:val="cs-CZ"/>
        </w:rPr>
        <w:t>a</w:t>
      </w:r>
      <w:r w:rsidR="00C82297">
        <w:rPr>
          <w:rFonts w:asciiTheme="majorHAnsi" w:hAnsiTheme="majorHAnsi"/>
          <w:color w:val="000000" w:themeColor="text1"/>
          <w:lang w:val="cs-CZ"/>
        </w:rPr>
        <w:t xml:space="preserve"> </w:t>
      </w:r>
      <w:r w:rsidR="004C0DDF">
        <w:rPr>
          <w:rFonts w:asciiTheme="majorHAnsi" w:hAnsiTheme="majorHAnsi"/>
          <w:color w:val="000000" w:themeColor="text1"/>
          <w:lang w:val="cs-CZ"/>
        </w:rPr>
        <w:t xml:space="preserve">dokonce i při </w:t>
      </w:r>
      <w:r w:rsidR="00C82297">
        <w:rPr>
          <w:rFonts w:asciiTheme="majorHAnsi" w:hAnsiTheme="majorHAnsi"/>
          <w:color w:val="000000" w:themeColor="text1"/>
          <w:lang w:val="cs-CZ"/>
        </w:rPr>
        <w:t>Alzheimerově</w:t>
      </w:r>
      <w:r w:rsidR="00442940" w:rsidRPr="00803DF5">
        <w:rPr>
          <w:rFonts w:asciiTheme="majorHAnsi" w:hAnsiTheme="majorHAnsi"/>
          <w:color w:val="000000" w:themeColor="text1"/>
          <w:lang w:val="cs-CZ"/>
        </w:rPr>
        <w:t xml:space="preserve"> </w:t>
      </w:r>
      <w:r w:rsidR="00C82297">
        <w:rPr>
          <w:rFonts w:asciiTheme="majorHAnsi" w:hAnsiTheme="majorHAnsi"/>
          <w:color w:val="000000" w:themeColor="text1"/>
          <w:lang w:val="cs-CZ"/>
        </w:rPr>
        <w:t xml:space="preserve">chorobě. </w:t>
      </w:r>
      <w:r w:rsidR="006D0EC9" w:rsidRPr="00803DF5">
        <w:rPr>
          <w:rFonts w:asciiTheme="majorHAnsi" w:hAnsiTheme="majorHAnsi"/>
          <w:color w:val="000000" w:themeColor="text1"/>
          <w:lang w:val="cs-CZ"/>
        </w:rPr>
        <w:t>Ve zvýšeném množství se podává při otravách arsenem, nikotinem a olovem</w:t>
      </w:r>
      <w:r w:rsidR="00F655BB" w:rsidRPr="00803DF5">
        <w:rPr>
          <w:rFonts w:asciiTheme="majorHAnsi" w:hAnsiTheme="majorHAnsi"/>
          <w:color w:val="000000" w:themeColor="text1"/>
          <w:lang w:val="cs-CZ"/>
        </w:rPr>
        <w:t>.</w:t>
      </w:r>
    </w:p>
    <w:p w14:paraId="15339631" w14:textId="6FB5AE1B" w:rsidR="00BA7F75" w:rsidRDefault="00BA7F75" w:rsidP="00803DF5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</w:p>
    <w:p w14:paraId="4217F7DA" w14:textId="0ADDA370" w:rsidR="00844FCC" w:rsidRDefault="00B31326" w:rsidP="00A42954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>Jaké množství</w:t>
      </w:r>
      <w:r w:rsidR="00501C80" w:rsidRPr="00B16981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 xml:space="preserve"> </w:t>
      </w:r>
      <w:r w:rsidR="00EB1F15" w:rsidRPr="00B16981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>vitamínu</w:t>
      </w:r>
      <w:r w:rsidR="00B72E5F" w:rsidRPr="00B16981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 xml:space="preserve"> </w:t>
      </w:r>
      <w:r w:rsidR="00EB1F15" w:rsidRPr="00B16981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 xml:space="preserve">B1 </w:t>
      </w:r>
      <w:r w:rsidR="00B72E5F" w:rsidRPr="00B16981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>potřebuj</w:t>
      </w:r>
      <w:r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>ete</w:t>
      </w:r>
      <w:r w:rsidR="00B72E5F" w:rsidRPr="00B16981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 xml:space="preserve"> každý den?</w:t>
      </w:r>
    </w:p>
    <w:p w14:paraId="706639F5" w14:textId="77777777" w:rsidR="00B31326" w:rsidRPr="002B37A7" w:rsidRDefault="00B31326" w:rsidP="00A42954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</w:pPr>
    </w:p>
    <w:p w14:paraId="0B234A71" w14:textId="42F6ADD6" w:rsidR="00B373F2" w:rsidRDefault="00D8311F" w:rsidP="00B373F2">
      <w:pPr>
        <w:spacing w:after="0" w:line="240" w:lineRule="auto"/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</w:pPr>
      <w:r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Protože je </w:t>
      </w:r>
      <w:r w:rsidR="00DB0AF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thiamin</w:t>
      </w:r>
      <w:r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rozpustný ve vodě,</w:t>
      </w:r>
      <w:r w:rsidR="002F1815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tělo ho snadno absorbuje a vyloučí močí</w:t>
      </w:r>
      <w:r w:rsidR="002D2B27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.</w:t>
      </w:r>
      <w:r w:rsidR="006030F1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Výhodou je, že se </w:t>
      </w:r>
      <w:r w:rsidR="001011E4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jím</w:t>
      </w:r>
      <w:r w:rsidR="006030F1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nemůžete předávkovat. Naopak </w:t>
      </w:r>
      <w:r w:rsidR="00B20801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byste měli</w:t>
      </w:r>
      <w:r w:rsidR="006030F1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hlídat </w:t>
      </w:r>
      <w:r w:rsidR="00337E0F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jeho</w:t>
      </w:r>
      <w:r w:rsidR="006030F1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6030F1" w:rsidRPr="00620F7B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>pravidelný příjem</w:t>
      </w:r>
      <w:r w:rsidR="006030F1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.</w:t>
      </w:r>
      <w:r w:rsidR="00337E0F" w:rsidRPr="00620F7B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B373F2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Studie prokázaly, že předávkování thiaminem </w:t>
      </w:r>
      <w:r w:rsidR="00B373F2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(ať </w:t>
      </w:r>
      <w:r w:rsidR="00B373F2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přírodním </w:t>
      </w:r>
      <w:r w:rsidR="00B373F2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či </w:t>
      </w:r>
      <w:r w:rsidR="00B373F2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syntetickým</w:t>
      </w:r>
      <w:r w:rsidR="00B373F2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) </w:t>
      </w:r>
      <w:r w:rsidR="00B373F2" w:rsidRPr="004C3567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>nemá negativní účinky</w:t>
      </w:r>
      <w:r w:rsidR="00B373F2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B373F2" w:rsidRPr="00B20801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>na organismus</w:t>
      </w:r>
      <w:r w:rsidR="00B373F2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. </w:t>
      </w:r>
      <w:r w:rsidR="00B373F2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Nadbytek thiaminu tělo neabsorbuje a rovnou ho vyloučí močí. Nemusíte se tak obávat, že by vám </w:t>
      </w:r>
      <w:r w:rsidR="001162A3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jakkoli</w:t>
      </w:r>
      <w:r w:rsidR="00B373F2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uškodil.</w:t>
      </w:r>
    </w:p>
    <w:p w14:paraId="5A4988C0" w14:textId="77777777" w:rsidR="00B373F2" w:rsidRDefault="00B373F2" w:rsidP="00B373F2">
      <w:pPr>
        <w:spacing w:after="0" w:line="240" w:lineRule="auto"/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</w:pPr>
    </w:p>
    <w:p w14:paraId="05B7FD1A" w14:textId="37AE6150" w:rsidR="00CD624B" w:rsidRPr="004B2253" w:rsidRDefault="00543EF9" w:rsidP="00A42954">
      <w:pPr>
        <w:spacing w:after="0" w:line="240" w:lineRule="auto"/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</w:pPr>
      <w:r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Kolik miligramů </w:t>
      </w:r>
      <w:proofErr w:type="spellStart"/>
      <w:r w:rsidR="007F7583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thiaminu</w:t>
      </w:r>
      <w:proofErr w:type="spellEnd"/>
      <w:r w:rsidR="007F7583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8555BC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je </w:t>
      </w:r>
      <w:r w:rsidR="00B31326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tedy </w:t>
      </w:r>
      <w:r w:rsidR="008555BC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ideální přijímat každý den</w:t>
      </w:r>
      <w:r w:rsidR="00B31326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?</w:t>
      </w:r>
      <w:r w:rsidR="000C67BE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O</w:t>
      </w:r>
      <w:r w:rsidR="007C2041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becně</w:t>
      </w:r>
      <w:r w:rsidR="00B31326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se</w:t>
      </w:r>
      <w:r w:rsidR="007C2041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577A4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doporučuje</w:t>
      </w:r>
      <w:r w:rsidR="007C2041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, aby muži dodávali svému tělu alespoň </w:t>
      </w:r>
      <w:r w:rsidR="007C2041" w:rsidRPr="002A34B2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>1,2 mg</w:t>
      </w:r>
      <w:r w:rsidR="007C2041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577A4F" w:rsidRPr="00B31326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>thiaminu</w:t>
      </w:r>
      <w:r w:rsidR="00F3531A" w:rsidRPr="00B31326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 xml:space="preserve"> denně</w:t>
      </w:r>
      <w:r w:rsidR="00F3531A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. </w:t>
      </w:r>
      <w:r w:rsidR="000A07CD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Minimální</w:t>
      </w:r>
      <w:r w:rsidR="00F3531A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0A07CD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dávka pro ženy je </w:t>
      </w:r>
      <w:r w:rsidR="00F3531A" w:rsidRPr="002A34B2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 xml:space="preserve">1,1 mg </w:t>
      </w:r>
      <w:r w:rsidR="00B31326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>za den</w:t>
      </w:r>
      <w:r w:rsidR="00F3531A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. </w:t>
      </w:r>
      <w:r w:rsidR="00FA3D3C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Těhotné</w:t>
      </w:r>
      <w:r w:rsidR="00F3531A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FA3D3C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a kojící ženy </w:t>
      </w:r>
      <w:r w:rsidR="00142D70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potřebují</w:t>
      </w:r>
      <w:r w:rsidR="00FA3D3C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DE3216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ovšem</w:t>
      </w:r>
      <w:r w:rsidR="00D93FCF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2669D0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nejméně</w:t>
      </w:r>
      <w:r w:rsidR="00D93FCF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672574" w:rsidRPr="00CC756F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>1,4 mg</w:t>
      </w:r>
      <w:r w:rsidR="00672574" w:rsidRPr="00A42954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denně</w:t>
      </w:r>
      <w:r w:rsidR="004318F0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.</w:t>
      </w:r>
      <w:r w:rsidR="0069519E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Také alkoholici mají zvýšenou potřebu </w:t>
      </w:r>
      <w:r w:rsidR="0005747D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thiaminu</w:t>
      </w:r>
      <w:bookmarkStart w:id="0" w:name="_GoBack"/>
      <w:bookmarkEnd w:id="0"/>
      <w:r w:rsidR="0069519E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. Při léčbě </w:t>
      </w:r>
      <w:proofErr w:type="spellStart"/>
      <w:r w:rsidR="00DD7CE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Wernickeovy</w:t>
      </w:r>
      <w:proofErr w:type="spellEnd"/>
      <w:r w:rsidR="00DD7CE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encefalopatie (</w:t>
      </w:r>
      <w:r w:rsidR="00981517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typická u alkoholiků)</w:t>
      </w:r>
      <w:r w:rsidR="005C48D3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69519E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jim lékaři </w:t>
      </w:r>
      <w:r w:rsidR="004C3796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často aplikují nitrožilně až </w:t>
      </w:r>
      <w:r w:rsidR="004C3796" w:rsidRPr="005C5CF7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 xml:space="preserve">100 mg </w:t>
      </w:r>
      <w:r w:rsidR="004C3796" w:rsidRPr="004B2253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 xml:space="preserve">třikrát za </w:t>
      </w:r>
      <w:r w:rsidR="004C3796" w:rsidRPr="00F95A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den</w:t>
      </w:r>
      <w:r w:rsidR="00F95A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. P</w:t>
      </w:r>
      <w:r w:rsidR="007075FF" w:rsidRPr="00F95A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řibližně</w:t>
      </w:r>
      <w:r w:rsidR="00EC5DFB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lang w:val="cs-CZ"/>
        </w:rPr>
        <w:t xml:space="preserve"> </w:t>
      </w:r>
      <w:r w:rsidR="007075FF" w:rsidRPr="00F95A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čtvrtina </w:t>
      </w:r>
      <w:r w:rsidR="00F95A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alkoholiků</w:t>
      </w:r>
      <w:r w:rsidR="007075FF" w:rsidRPr="00F95A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se tímto způsobem vyléčí</w:t>
      </w:r>
      <w:r w:rsidR="00F95A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.</w:t>
      </w:r>
    </w:p>
    <w:p w14:paraId="61ED4EC5" w14:textId="77777777" w:rsidR="009023A1" w:rsidRPr="004B2253" w:rsidRDefault="009023A1" w:rsidP="00A42954">
      <w:pPr>
        <w:spacing w:after="0" w:line="240" w:lineRule="auto"/>
        <w:rPr>
          <w:rFonts w:asciiTheme="majorHAnsi" w:eastAsia="Times New Roman" w:hAnsiTheme="majorHAnsi" w:cs="Tahoma"/>
          <w:b/>
          <w:color w:val="000000" w:themeColor="text1"/>
          <w:shd w:val="clear" w:color="auto" w:fill="F1F5F6"/>
          <w:lang w:val="cs-CZ"/>
        </w:rPr>
      </w:pPr>
    </w:p>
    <w:p w14:paraId="0783A548" w14:textId="78EB09E8" w:rsidR="00CD624B" w:rsidRDefault="004B2253" w:rsidP="00A42954">
      <w:pPr>
        <w:spacing w:after="0" w:line="240" w:lineRule="auto"/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</w:pPr>
      <w:r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Účinné potravinové doplňky (jako např. </w:t>
      </w:r>
      <w:proofErr w:type="spellStart"/>
      <w:r w:rsidR="00AE0BD2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multivitamín</w:t>
      </w:r>
      <w:proofErr w:type="spellEnd"/>
      <w:r w:rsidR="00AE0BD2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VITAMINERAL) obsahují vyšší dávky vitamínu B1, než je minimální doporučována hodnota. </w:t>
      </w:r>
      <w:r w:rsidR="00C84220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Tím </w:t>
      </w:r>
      <w:r w:rsidR="005430A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vás nejen spolehlivě </w:t>
      </w:r>
      <w:r w:rsidR="007206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ochrání</w:t>
      </w:r>
      <w:r w:rsidR="005430A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7206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před </w:t>
      </w:r>
      <w:r w:rsidR="005430A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riziky spojenými s</w:t>
      </w:r>
      <w:r w:rsidR="007206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 jeho </w:t>
      </w:r>
      <w:r w:rsidR="005430A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nedostatkem</w:t>
      </w:r>
      <w:r w:rsidR="00372F7A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. Zajistí</w:t>
      </w:r>
      <w:r w:rsidR="0072068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</w:t>
      </w:r>
      <w:r w:rsidR="00372F7A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>vám</w:t>
      </w:r>
      <w:r w:rsidR="005065FF"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  <w:t xml:space="preserve"> také veškeré výhody, které plynou z jeho dostatku.</w:t>
      </w:r>
    </w:p>
    <w:p w14:paraId="6D9AEC93" w14:textId="77777777" w:rsidR="004B2253" w:rsidRPr="00A42954" w:rsidRDefault="004B2253" w:rsidP="00A42954">
      <w:pPr>
        <w:spacing w:after="0" w:line="240" w:lineRule="auto"/>
        <w:rPr>
          <w:rStyle w:val="Emphasis"/>
          <w:rFonts w:asciiTheme="majorHAnsi" w:eastAsia="Times New Roman" w:hAnsiTheme="majorHAnsi"/>
          <w:bCs/>
          <w:i w:val="0"/>
          <w:color w:val="000000" w:themeColor="text1"/>
          <w:lang w:val="cs-CZ"/>
        </w:rPr>
      </w:pPr>
    </w:p>
    <w:p w14:paraId="75D0F5A8" w14:textId="3349AA65" w:rsidR="00672574" w:rsidRDefault="00B31326" w:rsidP="00A42954">
      <w:pPr>
        <w:spacing w:after="0" w:line="240" w:lineRule="auto"/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sz w:val="24"/>
          <w:szCs w:val="24"/>
          <w:lang w:val="cs-CZ"/>
        </w:rPr>
      </w:pPr>
      <w:r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sz w:val="24"/>
          <w:szCs w:val="24"/>
          <w:lang w:val="cs-CZ"/>
        </w:rPr>
        <w:t>Co může způsobovat nedostatek</w:t>
      </w:r>
      <w:r w:rsidR="00ED1AF7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sz w:val="24"/>
          <w:szCs w:val="24"/>
          <w:lang w:val="cs-CZ"/>
        </w:rPr>
        <w:t>, či</w:t>
      </w:r>
      <w:r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sz w:val="24"/>
          <w:szCs w:val="24"/>
          <w:lang w:val="cs-CZ"/>
        </w:rPr>
        <w:t xml:space="preserve"> </w:t>
      </w:r>
      <w:r w:rsidR="00ED1AF7"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sz w:val="24"/>
          <w:szCs w:val="24"/>
          <w:lang w:val="cs-CZ"/>
        </w:rPr>
        <w:t xml:space="preserve">naopak </w:t>
      </w:r>
      <w:r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sz w:val="24"/>
          <w:szCs w:val="24"/>
          <w:lang w:val="cs-CZ"/>
        </w:rPr>
        <w:t>přebytek vitamínu B1?</w:t>
      </w:r>
    </w:p>
    <w:p w14:paraId="5A42BC8C" w14:textId="77777777" w:rsidR="00B31326" w:rsidRDefault="00B31326" w:rsidP="00A42954">
      <w:pPr>
        <w:spacing w:after="0" w:line="240" w:lineRule="auto"/>
        <w:rPr>
          <w:rStyle w:val="Emphasis"/>
          <w:rFonts w:asciiTheme="majorHAnsi" w:eastAsia="Times New Roman" w:hAnsiTheme="majorHAnsi"/>
          <w:b/>
          <w:bCs/>
          <w:i w:val="0"/>
          <w:color w:val="000000" w:themeColor="text1"/>
          <w:sz w:val="24"/>
          <w:szCs w:val="24"/>
          <w:lang w:val="cs-CZ"/>
        </w:rPr>
      </w:pPr>
    </w:p>
    <w:p w14:paraId="595D4C0F" w14:textId="5DD7B826" w:rsidR="00B55AD6" w:rsidRDefault="00B31326" w:rsidP="00B31326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 w:rsidRPr="00A42954">
        <w:rPr>
          <w:rFonts w:asciiTheme="majorHAnsi" w:hAnsiTheme="majorHAnsi"/>
          <w:color w:val="000000" w:themeColor="text1"/>
          <w:lang w:val="cs-CZ"/>
        </w:rPr>
        <w:t xml:space="preserve">Pokud svému </w:t>
      </w:r>
      <w:r>
        <w:rPr>
          <w:rFonts w:asciiTheme="majorHAnsi" w:hAnsiTheme="majorHAnsi"/>
          <w:color w:val="000000" w:themeColor="text1"/>
          <w:lang w:val="cs-CZ"/>
        </w:rPr>
        <w:t xml:space="preserve">organismu </w:t>
      </w:r>
      <w:r w:rsidRPr="00A42954">
        <w:rPr>
          <w:rFonts w:asciiTheme="majorHAnsi" w:hAnsiTheme="majorHAnsi"/>
          <w:color w:val="000000" w:themeColor="text1"/>
          <w:lang w:val="cs-CZ"/>
        </w:rPr>
        <w:t xml:space="preserve">nedodáváte potřebnou dávku </w:t>
      </w:r>
      <w:r>
        <w:rPr>
          <w:rFonts w:asciiTheme="majorHAnsi" w:hAnsiTheme="majorHAnsi"/>
          <w:color w:val="000000" w:themeColor="text1"/>
          <w:lang w:val="cs-CZ"/>
        </w:rPr>
        <w:t>thiaminu</w:t>
      </w:r>
      <w:r w:rsidRPr="00A42954">
        <w:rPr>
          <w:rFonts w:asciiTheme="majorHAnsi" w:hAnsiTheme="majorHAnsi"/>
          <w:color w:val="000000" w:themeColor="text1"/>
          <w:lang w:val="cs-CZ"/>
        </w:rPr>
        <w:t xml:space="preserve">, </w:t>
      </w:r>
      <w:r w:rsidR="00B20801">
        <w:rPr>
          <w:rFonts w:asciiTheme="majorHAnsi" w:hAnsiTheme="majorHAnsi"/>
          <w:color w:val="000000" w:themeColor="text1"/>
          <w:lang w:val="cs-CZ"/>
        </w:rPr>
        <w:t>je možné</w:t>
      </w:r>
      <w:r w:rsidRPr="00A42954">
        <w:rPr>
          <w:rFonts w:asciiTheme="majorHAnsi" w:hAnsiTheme="majorHAnsi"/>
          <w:color w:val="000000" w:themeColor="text1"/>
          <w:lang w:val="cs-CZ"/>
        </w:rPr>
        <w:t xml:space="preserve"> </w:t>
      </w:r>
      <w:r>
        <w:rPr>
          <w:rFonts w:asciiTheme="majorHAnsi" w:hAnsiTheme="majorHAnsi"/>
          <w:color w:val="000000" w:themeColor="text1"/>
          <w:lang w:val="cs-CZ"/>
        </w:rPr>
        <w:t>pocítit</w:t>
      </w:r>
      <w:r w:rsidRPr="00A42954">
        <w:rPr>
          <w:rFonts w:asciiTheme="majorHAnsi" w:hAnsiTheme="majorHAnsi"/>
          <w:color w:val="000000" w:themeColor="text1"/>
          <w:lang w:val="cs-CZ"/>
        </w:rPr>
        <w:t xml:space="preserve"> </w:t>
      </w:r>
      <w:r w:rsidRPr="00D707D5">
        <w:rPr>
          <w:rFonts w:asciiTheme="majorHAnsi" w:hAnsiTheme="majorHAnsi"/>
          <w:b/>
          <w:color w:val="000000" w:themeColor="text1"/>
          <w:lang w:val="cs-CZ"/>
        </w:rPr>
        <w:t>slabost a únavu</w:t>
      </w:r>
      <w:r w:rsidRPr="00A42954">
        <w:rPr>
          <w:rFonts w:asciiTheme="majorHAnsi" w:hAnsiTheme="majorHAnsi"/>
          <w:color w:val="000000" w:themeColor="text1"/>
          <w:lang w:val="cs-CZ"/>
        </w:rPr>
        <w:t xml:space="preserve">. Postupně se vám </w:t>
      </w:r>
      <w:r>
        <w:rPr>
          <w:rFonts w:asciiTheme="majorHAnsi" w:hAnsiTheme="majorHAnsi"/>
          <w:color w:val="000000" w:themeColor="text1"/>
          <w:lang w:val="cs-CZ"/>
        </w:rPr>
        <w:t xml:space="preserve">může </w:t>
      </w:r>
      <w:r w:rsidRPr="00D707D5">
        <w:rPr>
          <w:rFonts w:asciiTheme="majorHAnsi" w:hAnsiTheme="majorHAnsi"/>
          <w:b/>
          <w:color w:val="000000" w:themeColor="text1"/>
          <w:lang w:val="cs-CZ"/>
        </w:rPr>
        <w:t>zhorš</w:t>
      </w:r>
      <w:r>
        <w:rPr>
          <w:rFonts w:asciiTheme="majorHAnsi" w:hAnsiTheme="majorHAnsi"/>
          <w:b/>
          <w:color w:val="000000" w:themeColor="text1"/>
          <w:lang w:val="cs-CZ"/>
        </w:rPr>
        <w:t>it</w:t>
      </w:r>
      <w:r w:rsidRPr="00D707D5">
        <w:rPr>
          <w:rFonts w:asciiTheme="majorHAnsi" w:hAnsiTheme="majorHAnsi"/>
          <w:b/>
          <w:color w:val="000000" w:themeColor="text1"/>
          <w:lang w:val="cs-CZ"/>
        </w:rPr>
        <w:t xml:space="preserve"> paměť</w:t>
      </w:r>
      <w:r w:rsidRPr="00A42954">
        <w:rPr>
          <w:rFonts w:asciiTheme="majorHAnsi" w:hAnsiTheme="majorHAnsi"/>
          <w:color w:val="000000" w:themeColor="text1"/>
          <w:lang w:val="cs-CZ"/>
        </w:rPr>
        <w:t xml:space="preserve">, </w:t>
      </w:r>
      <w:r>
        <w:rPr>
          <w:rFonts w:asciiTheme="majorHAnsi" w:hAnsiTheme="majorHAnsi"/>
          <w:color w:val="000000" w:themeColor="text1"/>
          <w:lang w:val="cs-CZ"/>
        </w:rPr>
        <w:t xml:space="preserve">poklesnout </w:t>
      </w:r>
      <w:r w:rsidRPr="00A42954">
        <w:rPr>
          <w:rFonts w:asciiTheme="majorHAnsi" w:hAnsiTheme="majorHAnsi"/>
          <w:color w:val="000000" w:themeColor="text1"/>
          <w:lang w:val="cs-CZ"/>
        </w:rPr>
        <w:t>nálada</w:t>
      </w:r>
      <w:r>
        <w:rPr>
          <w:rFonts w:asciiTheme="majorHAnsi" w:hAnsiTheme="majorHAnsi"/>
          <w:color w:val="000000" w:themeColor="text1"/>
          <w:lang w:val="cs-CZ"/>
        </w:rPr>
        <w:t xml:space="preserve"> a</w:t>
      </w:r>
      <w:r w:rsidRPr="00A42954">
        <w:rPr>
          <w:rFonts w:asciiTheme="majorHAnsi" w:hAnsiTheme="majorHAnsi"/>
          <w:color w:val="000000" w:themeColor="text1"/>
          <w:lang w:val="cs-CZ"/>
        </w:rPr>
        <w:t xml:space="preserve"> apetit</w:t>
      </w:r>
      <w:r w:rsidR="00401A91">
        <w:rPr>
          <w:rFonts w:asciiTheme="majorHAnsi" w:hAnsiTheme="majorHAnsi"/>
          <w:color w:val="000000" w:themeColor="text1"/>
          <w:lang w:val="cs-CZ"/>
        </w:rPr>
        <w:t xml:space="preserve"> a zvýšit podrážděnost</w:t>
      </w:r>
      <w:r w:rsidR="00DB0AFF">
        <w:rPr>
          <w:rFonts w:asciiTheme="majorHAnsi" w:hAnsiTheme="majorHAnsi"/>
          <w:color w:val="000000" w:themeColor="text1"/>
          <w:lang w:val="cs-CZ"/>
        </w:rPr>
        <w:t xml:space="preserve">. Ve výjimečných případech </w:t>
      </w:r>
      <w:r w:rsidR="00287F2A">
        <w:rPr>
          <w:rFonts w:asciiTheme="majorHAnsi" w:hAnsiTheme="majorHAnsi"/>
          <w:color w:val="000000" w:themeColor="text1"/>
          <w:lang w:val="cs-CZ"/>
        </w:rPr>
        <w:t>hrozí</w:t>
      </w:r>
      <w:r w:rsidR="00DB0AFF">
        <w:rPr>
          <w:rFonts w:asciiTheme="majorHAnsi" w:hAnsiTheme="majorHAnsi"/>
          <w:color w:val="000000" w:themeColor="text1"/>
          <w:lang w:val="cs-CZ"/>
        </w:rPr>
        <w:t xml:space="preserve"> </w:t>
      </w:r>
      <w:r w:rsidR="0001637B">
        <w:rPr>
          <w:rFonts w:asciiTheme="majorHAnsi" w:hAnsiTheme="majorHAnsi"/>
          <w:color w:val="000000" w:themeColor="text1"/>
          <w:lang w:val="cs-CZ"/>
        </w:rPr>
        <w:t xml:space="preserve">také </w:t>
      </w:r>
      <w:r w:rsidR="004E159E">
        <w:rPr>
          <w:rFonts w:asciiTheme="majorHAnsi" w:hAnsiTheme="majorHAnsi"/>
          <w:color w:val="000000" w:themeColor="text1"/>
          <w:lang w:val="cs-CZ"/>
        </w:rPr>
        <w:t>částečná</w:t>
      </w:r>
      <w:r w:rsidR="0001637B">
        <w:rPr>
          <w:rFonts w:asciiTheme="majorHAnsi" w:hAnsiTheme="majorHAnsi"/>
          <w:color w:val="000000" w:themeColor="text1"/>
          <w:lang w:val="cs-CZ"/>
        </w:rPr>
        <w:t xml:space="preserve"> </w:t>
      </w:r>
      <w:r w:rsidR="00DB0AFF">
        <w:rPr>
          <w:rFonts w:asciiTheme="majorHAnsi" w:hAnsiTheme="majorHAnsi"/>
          <w:color w:val="000000" w:themeColor="text1"/>
          <w:lang w:val="cs-CZ"/>
        </w:rPr>
        <w:t>ochablost svalů</w:t>
      </w:r>
      <w:r w:rsidR="00013416">
        <w:rPr>
          <w:rFonts w:asciiTheme="majorHAnsi" w:hAnsiTheme="majorHAnsi"/>
          <w:color w:val="000000" w:themeColor="text1"/>
          <w:lang w:val="cs-CZ"/>
        </w:rPr>
        <w:t xml:space="preserve">, </w:t>
      </w:r>
      <w:r w:rsidR="00472005">
        <w:rPr>
          <w:rFonts w:asciiTheme="majorHAnsi" w:hAnsiTheme="majorHAnsi"/>
          <w:color w:val="000000" w:themeColor="text1"/>
          <w:lang w:val="cs-CZ"/>
        </w:rPr>
        <w:t>dezorientace</w:t>
      </w:r>
      <w:r w:rsidR="0076454F">
        <w:rPr>
          <w:rFonts w:asciiTheme="majorHAnsi" w:hAnsiTheme="majorHAnsi"/>
          <w:color w:val="000000" w:themeColor="text1"/>
          <w:lang w:val="cs-CZ"/>
        </w:rPr>
        <w:t>,</w:t>
      </w:r>
      <w:r w:rsidR="003C3F76">
        <w:rPr>
          <w:rFonts w:asciiTheme="majorHAnsi" w:hAnsiTheme="majorHAnsi"/>
          <w:color w:val="000000" w:themeColor="text1"/>
          <w:lang w:val="cs-CZ"/>
        </w:rPr>
        <w:t xml:space="preserve"> </w:t>
      </w:r>
      <w:proofErr w:type="spellStart"/>
      <w:r w:rsidR="003C3F76">
        <w:rPr>
          <w:rFonts w:asciiTheme="majorHAnsi" w:hAnsiTheme="majorHAnsi"/>
          <w:color w:val="000000" w:themeColor="text1"/>
          <w:lang w:val="cs-CZ"/>
        </w:rPr>
        <w:t>konfabulace</w:t>
      </w:r>
      <w:proofErr w:type="spellEnd"/>
      <w:r w:rsidR="003C3F76">
        <w:rPr>
          <w:rFonts w:asciiTheme="majorHAnsi" w:hAnsiTheme="majorHAnsi"/>
          <w:color w:val="000000" w:themeColor="text1"/>
          <w:lang w:val="cs-CZ"/>
        </w:rPr>
        <w:t xml:space="preserve"> (</w:t>
      </w:r>
      <w:r w:rsidR="002A1AA2">
        <w:rPr>
          <w:rFonts w:asciiTheme="majorHAnsi" w:hAnsiTheme="majorHAnsi"/>
          <w:color w:val="000000" w:themeColor="text1"/>
          <w:lang w:val="cs-CZ"/>
        </w:rPr>
        <w:t>zkreslování)</w:t>
      </w:r>
      <w:r w:rsidR="00132E62">
        <w:rPr>
          <w:rFonts w:asciiTheme="majorHAnsi" w:hAnsiTheme="majorHAnsi"/>
          <w:color w:val="000000" w:themeColor="text1"/>
          <w:lang w:val="cs-CZ"/>
        </w:rPr>
        <w:t xml:space="preserve"> a celková</w:t>
      </w:r>
      <w:r w:rsidR="00B55AD6">
        <w:rPr>
          <w:rFonts w:asciiTheme="majorHAnsi" w:hAnsiTheme="majorHAnsi"/>
          <w:color w:val="000000" w:themeColor="text1"/>
          <w:lang w:val="cs-CZ"/>
        </w:rPr>
        <w:t xml:space="preserve"> </w:t>
      </w:r>
      <w:r w:rsidR="00132E62">
        <w:rPr>
          <w:rFonts w:asciiTheme="majorHAnsi" w:hAnsiTheme="majorHAnsi"/>
          <w:color w:val="000000" w:themeColor="text1"/>
          <w:lang w:val="cs-CZ"/>
        </w:rPr>
        <w:t xml:space="preserve">zmatenost. </w:t>
      </w:r>
      <w:r w:rsidR="00B5028B">
        <w:rPr>
          <w:rFonts w:asciiTheme="majorHAnsi" w:hAnsiTheme="majorHAnsi"/>
          <w:color w:val="000000" w:themeColor="text1"/>
          <w:lang w:val="cs-CZ"/>
        </w:rPr>
        <w:t>Především</w:t>
      </w:r>
      <w:r w:rsidR="00B55AD6">
        <w:rPr>
          <w:rFonts w:asciiTheme="majorHAnsi" w:hAnsiTheme="majorHAnsi"/>
          <w:color w:val="000000" w:themeColor="text1"/>
          <w:lang w:val="cs-CZ"/>
        </w:rPr>
        <w:t xml:space="preserve"> alkoholiků se při nedostatku </w:t>
      </w:r>
      <w:proofErr w:type="spellStart"/>
      <w:r w:rsidR="00B55AD6">
        <w:rPr>
          <w:rFonts w:asciiTheme="majorHAnsi" w:hAnsiTheme="majorHAnsi"/>
          <w:color w:val="000000" w:themeColor="text1"/>
          <w:lang w:val="cs-CZ"/>
        </w:rPr>
        <w:t>thiaminu</w:t>
      </w:r>
      <w:proofErr w:type="spellEnd"/>
      <w:r w:rsidR="00B55AD6">
        <w:rPr>
          <w:rFonts w:asciiTheme="majorHAnsi" w:hAnsiTheme="majorHAnsi"/>
          <w:color w:val="000000" w:themeColor="text1"/>
          <w:lang w:val="cs-CZ"/>
        </w:rPr>
        <w:t xml:space="preserve"> </w:t>
      </w:r>
      <w:r w:rsidR="00B5028B">
        <w:rPr>
          <w:rFonts w:asciiTheme="majorHAnsi" w:hAnsiTheme="majorHAnsi"/>
          <w:color w:val="000000" w:themeColor="text1"/>
          <w:lang w:val="cs-CZ"/>
        </w:rPr>
        <w:t>může</w:t>
      </w:r>
      <w:r w:rsidR="00B55AD6">
        <w:rPr>
          <w:rFonts w:asciiTheme="majorHAnsi" w:hAnsiTheme="majorHAnsi"/>
          <w:color w:val="000000" w:themeColor="text1"/>
          <w:lang w:val="cs-CZ"/>
        </w:rPr>
        <w:t xml:space="preserve"> </w:t>
      </w:r>
      <w:r w:rsidR="00B5028B">
        <w:rPr>
          <w:rFonts w:asciiTheme="majorHAnsi" w:hAnsiTheme="majorHAnsi"/>
          <w:color w:val="000000" w:themeColor="text1"/>
          <w:lang w:val="cs-CZ"/>
        </w:rPr>
        <w:t>objevit</w:t>
      </w:r>
      <w:r w:rsidR="002761E2">
        <w:rPr>
          <w:rFonts w:asciiTheme="majorHAnsi" w:hAnsiTheme="majorHAnsi"/>
          <w:color w:val="000000" w:themeColor="text1"/>
          <w:lang w:val="cs-CZ"/>
        </w:rPr>
        <w:t xml:space="preserve"> životu</w:t>
      </w:r>
      <w:r w:rsidR="00B5028B">
        <w:rPr>
          <w:rFonts w:asciiTheme="majorHAnsi" w:hAnsiTheme="majorHAnsi"/>
          <w:color w:val="000000" w:themeColor="text1"/>
          <w:lang w:val="cs-CZ"/>
        </w:rPr>
        <w:t xml:space="preserve"> </w:t>
      </w:r>
      <w:r w:rsidR="002761E2">
        <w:rPr>
          <w:rFonts w:asciiTheme="majorHAnsi" w:hAnsiTheme="majorHAnsi"/>
          <w:color w:val="000000" w:themeColor="text1"/>
          <w:lang w:val="cs-CZ"/>
        </w:rPr>
        <w:t xml:space="preserve">nebezpečná </w:t>
      </w:r>
      <w:proofErr w:type="spellStart"/>
      <w:r w:rsidR="00BE1716" w:rsidRPr="00BE1716">
        <w:rPr>
          <w:rFonts w:asciiTheme="majorHAnsi" w:hAnsiTheme="majorHAnsi"/>
          <w:color w:val="000000" w:themeColor="text1"/>
          <w:lang w:val="cs-CZ"/>
        </w:rPr>
        <w:t>Wernickeova</w:t>
      </w:r>
      <w:proofErr w:type="spellEnd"/>
      <w:r w:rsidR="00BE1716" w:rsidRPr="00BE1716">
        <w:rPr>
          <w:rFonts w:asciiTheme="majorHAnsi" w:hAnsiTheme="majorHAnsi"/>
          <w:color w:val="000000" w:themeColor="text1"/>
          <w:lang w:val="cs-CZ"/>
        </w:rPr>
        <w:t xml:space="preserve"> encefalopatie</w:t>
      </w:r>
      <w:r w:rsidR="00BE1716">
        <w:rPr>
          <w:rFonts w:asciiTheme="majorHAnsi" w:hAnsiTheme="majorHAnsi"/>
          <w:color w:val="000000" w:themeColor="text1"/>
          <w:lang w:val="cs-CZ"/>
        </w:rPr>
        <w:t xml:space="preserve"> či </w:t>
      </w:r>
      <w:r w:rsidR="00A4171C">
        <w:rPr>
          <w:rFonts w:asciiTheme="majorHAnsi" w:hAnsiTheme="majorHAnsi"/>
          <w:color w:val="000000" w:themeColor="text1"/>
          <w:lang w:val="cs-CZ"/>
        </w:rPr>
        <w:t>Kor</w:t>
      </w:r>
      <w:r w:rsidR="001713F5">
        <w:rPr>
          <w:rFonts w:asciiTheme="majorHAnsi" w:hAnsiTheme="majorHAnsi"/>
          <w:color w:val="000000" w:themeColor="text1"/>
          <w:lang w:val="cs-CZ"/>
        </w:rPr>
        <w:t>s</w:t>
      </w:r>
      <w:r w:rsidR="00A4171C">
        <w:rPr>
          <w:rFonts w:asciiTheme="majorHAnsi" w:hAnsiTheme="majorHAnsi"/>
          <w:color w:val="000000" w:themeColor="text1"/>
          <w:lang w:val="cs-CZ"/>
        </w:rPr>
        <w:t>akovova</w:t>
      </w:r>
      <w:r w:rsidR="001713F5">
        <w:rPr>
          <w:rFonts w:asciiTheme="majorHAnsi" w:hAnsiTheme="majorHAnsi"/>
          <w:color w:val="000000" w:themeColor="text1"/>
          <w:lang w:val="cs-CZ"/>
        </w:rPr>
        <w:t xml:space="preserve"> psychóza.</w:t>
      </w:r>
    </w:p>
    <w:p w14:paraId="6D702F35" w14:textId="660CAA12" w:rsidR="00B31326" w:rsidRPr="002B37A7" w:rsidRDefault="00B55AD6" w:rsidP="00B31326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</w:pPr>
      <w:r>
        <w:rPr>
          <w:rFonts w:asciiTheme="majorHAnsi" w:hAnsiTheme="majorHAnsi"/>
          <w:color w:val="000000" w:themeColor="text1"/>
          <w:lang w:val="cs-CZ"/>
        </w:rPr>
        <w:t>P</w:t>
      </w:r>
      <w:r w:rsidR="00DB0AFF">
        <w:rPr>
          <w:rFonts w:asciiTheme="majorHAnsi" w:hAnsiTheme="majorHAnsi"/>
          <w:color w:val="000000" w:themeColor="text1"/>
          <w:lang w:val="cs-CZ"/>
        </w:rPr>
        <w:t xml:space="preserve">roto je vhodné užívat některé doplňky stravy jako např. </w:t>
      </w:r>
      <w:r w:rsidR="00B31326" w:rsidRPr="009C0C41">
        <w:rPr>
          <w:rFonts w:asciiTheme="majorHAnsi" w:hAnsiTheme="majorHAnsi"/>
          <w:b/>
          <w:color w:val="000000" w:themeColor="text1"/>
          <w:lang w:val="cs-CZ"/>
        </w:rPr>
        <w:t>multivitamín</w:t>
      </w:r>
      <w:r w:rsidR="00DB0AFF">
        <w:rPr>
          <w:rFonts w:asciiTheme="majorHAnsi" w:hAnsiTheme="majorHAnsi"/>
          <w:b/>
          <w:color w:val="000000" w:themeColor="text1"/>
          <w:lang w:val="cs-CZ"/>
        </w:rPr>
        <w:t xml:space="preserve"> </w:t>
      </w:r>
      <w:r w:rsidR="00B31326" w:rsidRPr="00B373F2">
        <w:rPr>
          <w:rFonts w:asciiTheme="majorHAnsi" w:hAnsiTheme="majorHAnsi"/>
          <w:b/>
          <w:color w:val="000000" w:themeColor="text1"/>
          <w:lang w:val="cs-CZ"/>
        </w:rPr>
        <w:t>VITAMINERAL</w:t>
      </w:r>
      <w:r w:rsidR="00B31326">
        <w:rPr>
          <w:rFonts w:asciiTheme="majorHAnsi" w:hAnsiTheme="majorHAnsi"/>
          <w:color w:val="000000" w:themeColor="text1"/>
          <w:lang w:val="cs-CZ"/>
        </w:rPr>
        <w:t xml:space="preserve">, který </w:t>
      </w:r>
      <w:r w:rsidR="00E038E2">
        <w:rPr>
          <w:rFonts w:asciiTheme="majorHAnsi" w:hAnsiTheme="majorHAnsi"/>
          <w:color w:val="000000" w:themeColor="text1"/>
          <w:lang w:val="cs-CZ"/>
        </w:rPr>
        <w:t>vám</w:t>
      </w:r>
      <w:r w:rsidR="00B31326">
        <w:rPr>
          <w:rFonts w:asciiTheme="majorHAnsi" w:hAnsiTheme="majorHAnsi"/>
          <w:color w:val="000000" w:themeColor="text1"/>
          <w:lang w:val="cs-CZ"/>
        </w:rPr>
        <w:t xml:space="preserve"> </w:t>
      </w:r>
      <w:r w:rsidR="00E038E2">
        <w:rPr>
          <w:rFonts w:asciiTheme="majorHAnsi" w:hAnsiTheme="majorHAnsi"/>
          <w:color w:val="000000" w:themeColor="text1"/>
          <w:lang w:val="cs-CZ"/>
        </w:rPr>
        <w:t xml:space="preserve">dodá </w:t>
      </w:r>
      <w:r w:rsidR="00B31326">
        <w:rPr>
          <w:rFonts w:asciiTheme="majorHAnsi" w:hAnsiTheme="majorHAnsi"/>
          <w:color w:val="000000" w:themeColor="text1"/>
          <w:lang w:val="cs-CZ"/>
        </w:rPr>
        <w:t>optimální dávku thiaminu</w:t>
      </w:r>
      <w:r w:rsidR="00DB0AFF">
        <w:rPr>
          <w:rFonts w:asciiTheme="majorHAnsi" w:hAnsiTheme="majorHAnsi"/>
          <w:color w:val="000000" w:themeColor="text1"/>
          <w:lang w:val="cs-CZ"/>
        </w:rPr>
        <w:t xml:space="preserve"> a vy tak lépe budete předcházet výše zmíněným </w:t>
      </w:r>
      <w:r w:rsidR="00B31326">
        <w:rPr>
          <w:rFonts w:asciiTheme="majorHAnsi" w:hAnsiTheme="majorHAnsi"/>
          <w:color w:val="000000" w:themeColor="text1"/>
          <w:lang w:val="cs-CZ"/>
        </w:rPr>
        <w:t>komplikacím.</w:t>
      </w:r>
    </w:p>
    <w:p w14:paraId="5076A637" w14:textId="3B225D42" w:rsidR="003F026C" w:rsidRPr="003F026C" w:rsidRDefault="003F026C" w:rsidP="00A42954">
      <w:pPr>
        <w:spacing w:after="0" w:line="240" w:lineRule="auto"/>
        <w:rPr>
          <w:rStyle w:val="Emphasis"/>
          <w:rFonts w:asciiTheme="majorHAnsi" w:eastAsia="Times New Roman" w:hAnsiTheme="majorHAnsi"/>
          <w:bCs/>
          <w:i w:val="0"/>
          <w:color w:val="000000" w:themeColor="text1"/>
          <w:sz w:val="24"/>
          <w:szCs w:val="24"/>
          <w:lang w:val="cs-CZ"/>
        </w:rPr>
      </w:pPr>
    </w:p>
    <w:p w14:paraId="4AF68006" w14:textId="4D4838C0" w:rsidR="0046658D" w:rsidRDefault="00C343F5" w:rsidP="00A42954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</w:pPr>
      <w:r w:rsidRPr="002B37A7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 xml:space="preserve">Kde </w:t>
      </w:r>
      <w:r w:rsidR="008739D1" w:rsidRPr="002B37A7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>thiamin</w:t>
      </w:r>
      <w:r w:rsidR="007D4E19" w:rsidRPr="002B37A7"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  <w:t xml:space="preserve"> najdu?</w:t>
      </w:r>
    </w:p>
    <w:p w14:paraId="66B5FB2F" w14:textId="77777777" w:rsidR="00B31326" w:rsidRPr="002B37A7" w:rsidRDefault="00B31326" w:rsidP="00A42954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cs-CZ"/>
        </w:rPr>
      </w:pPr>
    </w:p>
    <w:p w14:paraId="509AB5ED" w14:textId="48518264" w:rsidR="00B20801" w:rsidRDefault="0046658D" w:rsidP="00A42954">
      <w:pPr>
        <w:spacing w:after="0" w:line="240" w:lineRule="auto"/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</w:pPr>
      <w:r w:rsidRPr="00B20801">
        <w:rPr>
          <w:rStyle w:val="Strong"/>
          <w:rFonts w:asciiTheme="majorHAnsi" w:hAnsiTheme="majorHAnsi"/>
          <w:b w:val="0"/>
          <w:bCs w:val="0"/>
          <w:color w:val="000000" w:themeColor="text1"/>
          <w:lang w:val="cs-CZ"/>
        </w:rPr>
        <w:t>Potřebnou dávku thiaminu obsahuje</w:t>
      </w:r>
      <w:r w:rsidR="00B373F2">
        <w:rPr>
          <w:rStyle w:val="Strong"/>
          <w:rFonts w:asciiTheme="majorHAnsi" w:hAnsiTheme="majorHAnsi"/>
          <w:b w:val="0"/>
          <w:bCs w:val="0"/>
          <w:color w:val="000000" w:themeColor="text1"/>
          <w:lang w:val="cs-CZ"/>
        </w:rPr>
        <w:t xml:space="preserve"> již zmíněný</w:t>
      </w:r>
      <w:r w:rsidR="0003451E" w:rsidRPr="00B20801">
        <w:rPr>
          <w:rStyle w:val="Strong"/>
          <w:rFonts w:asciiTheme="majorHAnsi" w:hAnsiTheme="majorHAnsi"/>
          <w:b w:val="0"/>
          <w:bCs w:val="0"/>
          <w:color w:val="000000" w:themeColor="text1"/>
          <w:lang w:val="cs-CZ"/>
        </w:rPr>
        <w:t xml:space="preserve"> potravinový</w:t>
      </w:r>
      <w:r w:rsidRPr="00B20801">
        <w:rPr>
          <w:rStyle w:val="Strong"/>
          <w:rFonts w:asciiTheme="majorHAnsi" w:hAnsiTheme="majorHAnsi"/>
          <w:b w:val="0"/>
          <w:bCs w:val="0"/>
          <w:color w:val="000000" w:themeColor="text1"/>
          <w:lang w:val="cs-CZ"/>
        </w:rPr>
        <w:t xml:space="preserve"> </w:t>
      </w:r>
      <w:r w:rsidR="0003451E" w:rsidRPr="00B20801">
        <w:rPr>
          <w:rStyle w:val="Strong"/>
          <w:rFonts w:asciiTheme="majorHAnsi" w:hAnsiTheme="majorHAnsi"/>
          <w:b w:val="0"/>
          <w:bCs w:val="0"/>
          <w:color w:val="000000" w:themeColor="text1"/>
          <w:lang w:val="cs-CZ"/>
        </w:rPr>
        <w:t>doplněk VITAMINERAL. Jina</w:t>
      </w:r>
      <w:r w:rsidR="00B20801">
        <w:rPr>
          <w:rStyle w:val="Strong"/>
          <w:rFonts w:asciiTheme="majorHAnsi" w:hAnsiTheme="majorHAnsi"/>
          <w:b w:val="0"/>
          <w:bCs w:val="0"/>
          <w:color w:val="000000" w:themeColor="text1"/>
          <w:lang w:val="cs-CZ"/>
        </w:rPr>
        <w:t>k</w:t>
      </w:r>
      <w:r w:rsidR="0003451E" w:rsidRPr="00B20801">
        <w:rPr>
          <w:rStyle w:val="Strong"/>
          <w:rFonts w:asciiTheme="majorHAnsi" w:hAnsiTheme="majorHAnsi"/>
          <w:b w:val="0"/>
          <w:bCs w:val="0"/>
          <w:color w:val="000000" w:themeColor="text1"/>
          <w:lang w:val="cs-CZ"/>
        </w:rPr>
        <w:t xml:space="preserve"> </w:t>
      </w:r>
      <w:r w:rsidR="0068269E" w:rsidRPr="00B20801">
        <w:rPr>
          <w:rStyle w:val="Strong"/>
          <w:rFonts w:asciiTheme="majorHAnsi" w:hAnsiTheme="majorHAnsi"/>
          <w:b w:val="0"/>
          <w:bCs w:val="0"/>
          <w:color w:val="000000" w:themeColor="text1"/>
          <w:lang w:val="cs-CZ"/>
        </w:rPr>
        <w:t>v t</w:t>
      </w:r>
      <w:r w:rsidR="002E073D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 xml:space="preserve">éměř </w:t>
      </w:r>
      <w:r w:rsidR="0068269E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>všech</w:t>
      </w:r>
      <w:r w:rsidR="002E073D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 xml:space="preserve"> </w:t>
      </w:r>
      <w:r w:rsidR="00A73DCC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>potravinách</w:t>
      </w:r>
      <w:r w:rsidR="002E073D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 xml:space="preserve"> živočišného </w:t>
      </w:r>
      <w:r w:rsidR="00462BEF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>či</w:t>
      </w:r>
      <w:r w:rsidR="002E073D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 xml:space="preserve"> rostlinného původu</w:t>
      </w:r>
      <w:r w:rsidR="00462BEF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 xml:space="preserve"> </w:t>
      </w:r>
      <w:r w:rsidR="0068269E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>naleznete</w:t>
      </w:r>
      <w:r w:rsidR="002E073D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 xml:space="preserve"> alespoň malé množství </w:t>
      </w:r>
      <w:r w:rsidR="00D97E0F" w:rsidRPr="00B20801">
        <w:rPr>
          <w:rStyle w:val="Strong"/>
          <w:rFonts w:asciiTheme="majorHAnsi" w:eastAsia="Times New Roman" w:hAnsiTheme="majorHAnsi" w:cs="Tahoma"/>
          <w:b w:val="0"/>
          <w:color w:val="000000" w:themeColor="text1"/>
          <w:shd w:val="clear" w:color="auto" w:fill="FFFFFF"/>
          <w:lang w:val="cs-CZ"/>
        </w:rPr>
        <w:t xml:space="preserve">thiaminu. </w:t>
      </w:r>
    </w:p>
    <w:p w14:paraId="1C5B24EB" w14:textId="7C9AE7D3" w:rsidR="004659A5" w:rsidRPr="00B20801" w:rsidRDefault="004F4E81" w:rsidP="00A42954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>
        <w:rPr>
          <w:rFonts w:asciiTheme="majorHAnsi" w:hAnsiTheme="majorHAnsi"/>
          <w:color w:val="000000" w:themeColor="text1"/>
          <w:lang w:val="cs-CZ"/>
        </w:rPr>
        <w:t>V následujícím</w:t>
      </w:r>
      <w:r w:rsidR="00B20801">
        <w:rPr>
          <w:rFonts w:asciiTheme="majorHAnsi" w:hAnsiTheme="majorHAnsi"/>
          <w:color w:val="000000" w:themeColor="text1"/>
          <w:lang w:val="cs-CZ"/>
        </w:rPr>
        <w:t xml:space="preserve"> přehledu </w:t>
      </w:r>
      <w:r w:rsidR="00350CAD" w:rsidRPr="00B20801">
        <w:rPr>
          <w:rFonts w:asciiTheme="majorHAnsi" w:hAnsiTheme="majorHAnsi"/>
          <w:color w:val="000000" w:themeColor="text1"/>
          <w:lang w:val="cs-CZ"/>
        </w:rPr>
        <w:t>vám</w:t>
      </w:r>
      <w:r w:rsidR="009C0342" w:rsidRPr="00B20801">
        <w:rPr>
          <w:rFonts w:asciiTheme="majorHAnsi" w:hAnsiTheme="majorHAnsi"/>
          <w:color w:val="000000" w:themeColor="text1"/>
          <w:lang w:val="cs-CZ"/>
        </w:rPr>
        <w:t xml:space="preserve"> </w:t>
      </w:r>
      <w:r w:rsidR="00B20801">
        <w:rPr>
          <w:rFonts w:asciiTheme="majorHAnsi" w:hAnsiTheme="majorHAnsi"/>
          <w:color w:val="000000" w:themeColor="text1"/>
          <w:lang w:val="cs-CZ"/>
        </w:rPr>
        <w:t>přináším</w:t>
      </w:r>
      <w:r w:rsidR="00DB0AFF">
        <w:rPr>
          <w:rFonts w:asciiTheme="majorHAnsi" w:hAnsiTheme="majorHAnsi"/>
          <w:color w:val="000000" w:themeColor="text1"/>
          <w:lang w:val="cs-CZ"/>
        </w:rPr>
        <w:t>e</w:t>
      </w:r>
      <w:r w:rsidR="00B20801">
        <w:rPr>
          <w:rFonts w:asciiTheme="majorHAnsi" w:hAnsiTheme="majorHAnsi"/>
          <w:color w:val="000000" w:themeColor="text1"/>
          <w:lang w:val="cs-CZ"/>
        </w:rPr>
        <w:t xml:space="preserve"> </w:t>
      </w:r>
      <w:r w:rsidR="00B20801" w:rsidRPr="00DB0AFF">
        <w:rPr>
          <w:rFonts w:asciiTheme="majorHAnsi" w:hAnsiTheme="majorHAnsi"/>
          <w:b/>
          <w:color w:val="000000" w:themeColor="text1"/>
          <w:lang w:val="cs-CZ"/>
        </w:rPr>
        <w:t>ucelený</w:t>
      </w:r>
      <w:r w:rsidR="00350CAD" w:rsidRPr="00DB0AFF">
        <w:rPr>
          <w:rFonts w:asciiTheme="majorHAnsi" w:hAnsiTheme="majorHAnsi"/>
          <w:b/>
          <w:color w:val="000000" w:themeColor="text1"/>
          <w:lang w:val="cs-CZ"/>
        </w:rPr>
        <w:t xml:space="preserve"> seznam potravin</w:t>
      </w:r>
      <w:r w:rsidR="00350CAD" w:rsidRPr="00B20801">
        <w:rPr>
          <w:rFonts w:asciiTheme="majorHAnsi" w:hAnsiTheme="majorHAnsi"/>
          <w:color w:val="000000" w:themeColor="text1"/>
          <w:lang w:val="cs-CZ"/>
        </w:rPr>
        <w:t xml:space="preserve">, které jsou </w:t>
      </w:r>
      <w:r w:rsidR="00D97E0F" w:rsidRPr="00B20801">
        <w:rPr>
          <w:rFonts w:asciiTheme="majorHAnsi" w:hAnsiTheme="majorHAnsi"/>
          <w:color w:val="000000" w:themeColor="text1"/>
          <w:lang w:val="cs-CZ"/>
        </w:rPr>
        <w:t>na</w:t>
      </w:r>
      <w:r w:rsidR="00B20801">
        <w:rPr>
          <w:rFonts w:asciiTheme="majorHAnsi" w:hAnsiTheme="majorHAnsi"/>
          <w:color w:val="000000" w:themeColor="text1"/>
          <w:lang w:val="cs-CZ"/>
        </w:rPr>
        <w:t xml:space="preserve"> vitamín B1</w:t>
      </w:r>
      <w:r w:rsidR="00D97E0F" w:rsidRPr="00B20801">
        <w:rPr>
          <w:rFonts w:asciiTheme="majorHAnsi" w:hAnsiTheme="majorHAnsi"/>
          <w:color w:val="000000" w:themeColor="text1"/>
          <w:lang w:val="cs-CZ"/>
        </w:rPr>
        <w:t xml:space="preserve"> nejbohatší</w:t>
      </w:r>
      <w:r w:rsidR="00A73DCC" w:rsidRPr="00B20801">
        <w:rPr>
          <w:rFonts w:asciiTheme="majorHAnsi" w:hAnsiTheme="majorHAnsi"/>
          <w:color w:val="000000" w:themeColor="text1"/>
          <w:lang w:val="cs-CZ"/>
        </w:rPr>
        <w:t>:</w:t>
      </w:r>
    </w:p>
    <w:p w14:paraId="77D15965" w14:textId="77777777" w:rsidR="00BD284C" w:rsidRPr="0003451E" w:rsidRDefault="00BD284C" w:rsidP="00A42954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</w:p>
    <w:p w14:paraId="30F0EEC4" w14:textId="1A6D48DE" w:rsidR="004659A5" w:rsidRDefault="00BB719A" w:rsidP="00A42954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 w:rsidRPr="00BD284C">
        <w:rPr>
          <w:rFonts w:asciiTheme="majorHAnsi" w:hAnsiTheme="majorHAnsi"/>
          <w:b/>
          <w:color w:val="000000" w:themeColor="text1"/>
          <w:lang w:val="cs-CZ"/>
        </w:rPr>
        <w:t>Zelenina</w:t>
      </w:r>
      <w:r w:rsidR="001E58A0" w:rsidRPr="00A42954">
        <w:rPr>
          <w:rFonts w:asciiTheme="majorHAnsi" w:hAnsiTheme="majorHAnsi"/>
          <w:color w:val="000000" w:themeColor="text1"/>
          <w:lang w:val="cs-CZ"/>
        </w:rPr>
        <w:t xml:space="preserve"> (v množství 125 ml, </w:t>
      </w:r>
      <w:r w:rsidR="00DB0AFF">
        <w:rPr>
          <w:rFonts w:asciiTheme="majorHAnsi" w:hAnsiTheme="majorHAnsi"/>
          <w:color w:val="000000" w:themeColor="text1"/>
          <w:lang w:val="cs-CZ"/>
        </w:rPr>
        <w:t xml:space="preserve">což je zhruba </w:t>
      </w:r>
      <w:r w:rsidR="001E58A0" w:rsidRPr="00A42954">
        <w:rPr>
          <w:rFonts w:asciiTheme="majorHAnsi" w:hAnsiTheme="majorHAnsi"/>
          <w:color w:val="000000" w:themeColor="text1"/>
          <w:lang w:val="cs-CZ"/>
        </w:rPr>
        <w:t>polovina šálku</w:t>
      </w:r>
      <w:r w:rsidR="00F71D81" w:rsidRPr="00A42954">
        <w:rPr>
          <w:rFonts w:asciiTheme="majorHAnsi" w:hAnsiTheme="majorHAnsi"/>
          <w:color w:val="000000" w:themeColor="text1"/>
          <w:lang w:val="cs-CZ"/>
        </w:rPr>
        <w:t xml:space="preserve">; </w:t>
      </w:r>
      <w:r w:rsidR="00DB0AFF">
        <w:rPr>
          <w:rFonts w:asciiTheme="majorHAnsi" w:hAnsiTheme="majorHAnsi"/>
          <w:color w:val="000000" w:themeColor="text1"/>
          <w:lang w:val="cs-CZ"/>
        </w:rPr>
        <w:t xml:space="preserve">jedná se o </w:t>
      </w:r>
      <w:r w:rsidR="00F71D81" w:rsidRPr="00A42954">
        <w:rPr>
          <w:rFonts w:asciiTheme="majorHAnsi" w:hAnsiTheme="majorHAnsi"/>
          <w:color w:val="000000" w:themeColor="text1"/>
          <w:lang w:val="cs-CZ"/>
        </w:rPr>
        <w:t>vařen</w:t>
      </w:r>
      <w:r w:rsidR="00DB0AFF">
        <w:rPr>
          <w:rFonts w:asciiTheme="majorHAnsi" w:hAnsiTheme="majorHAnsi"/>
          <w:color w:val="000000" w:themeColor="text1"/>
          <w:lang w:val="cs-CZ"/>
        </w:rPr>
        <w:t>ou zeleninu</w:t>
      </w:r>
      <w:r w:rsidR="001E58A0" w:rsidRPr="00A42954">
        <w:rPr>
          <w:rFonts w:asciiTheme="majorHAnsi" w:hAnsiTheme="majorHAnsi"/>
          <w:color w:val="000000" w:themeColor="text1"/>
          <w:lang w:val="cs-CZ"/>
        </w:rPr>
        <w:t>)</w:t>
      </w:r>
    </w:p>
    <w:p w14:paraId="3597B4E9" w14:textId="77777777" w:rsidR="00B31326" w:rsidRPr="00A42954" w:rsidRDefault="00B31326" w:rsidP="00A42954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</w:p>
    <w:p w14:paraId="4F7AD5C7" w14:textId="753E1790" w:rsidR="001E58A0" w:rsidRPr="007F4C70" w:rsidRDefault="00CD4D6B" w:rsidP="007F4C7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 w:rsidRPr="007F4C70">
        <w:rPr>
          <w:rFonts w:asciiTheme="majorHAnsi" w:hAnsiTheme="majorHAnsi"/>
          <w:color w:val="000000" w:themeColor="text1"/>
          <w:lang w:val="cs-CZ"/>
        </w:rPr>
        <w:t xml:space="preserve">Sójové boby </w:t>
      </w:r>
      <w:r w:rsidR="007400B5" w:rsidRPr="007F4C70">
        <w:rPr>
          <w:rFonts w:asciiTheme="majorHAnsi" w:hAnsiTheme="majorHAnsi"/>
          <w:color w:val="000000" w:themeColor="text1"/>
          <w:lang w:val="cs-CZ"/>
        </w:rPr>
        <w:t>– 0,</w:t>
      </w:r>
      <w:r w:rsidR="00BB07A3" w:rsidRPr="007F4C70">
        <w:rPr>
          <w:rFonts w:asciiTheme="majorHAnsi" w:hAnsiTheme="majorHAnsi"/>
          <w:color w:val="000000" w:themeColor="text1"/>
          <w:lang w:val="cs-CZ"/>
        </w:rPr>
        <w:t>2</w:t>
      </w:r>
      <w:r w:rsidR="007400B5" w:rsidRPr="007F4C70">
        <w:rPr>
          <w:rFonts w:asciiTheme="majorHAnsi" w:hAnsiTheme="majorHAnsi"/>
          <w:color w:val="000000" w:themeColor="text1"/>
          <w:lang w:val="cs-CZ"/>
        </w:rPr>
        <w:t>8 mg</w:t>
      </w:r>
    </w:p>
    <w:p w14:paraId="5A941203" w14:textId="3AD3768A" w:rsidR="00330E0B" w:rsidRPr="007F4C70" w:rsidRDefault="002F7289" w:rsidP="007F4C7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 w:rsidRPr="007F4C70">
        <w:rPr>
          <w:rFonts w:asciiTheme="majorHAnsi" w:hAnsiTheme="majorHAnsi"/>
          <w:color w:val="000000" w:themeColor="text1"/>
          <w:lang w:val="cs-CZ"/>
        </w:rPr>
        <w:t xml:space="preserve">Hrášek </w:t>
      </w:r>
      <w:r w:rsidR="00330E0B" w:rsidRPr="007F4C70">
        <w:rPr>
          <w:rFonts w:asciiTheme="majorHAnsi" w:hAnsiTheme="majorHAnsi"/>
          <w:color w:val="000000" w:themeColor="text1"/>
          <w:lang w:val="cs-CZ"/>
        </w:rPr>
        <w:t>–</w:t>
      </w:r>
      <w:r w:rsidRPr="007F4C70">
        <w:rPr>
          <w:rFonts w:asciiTheme="majorHAnsi" w:hAnsiTheme="majorHAnsi"/>
          <w:color w:val="000000" w:themeColor="text1"/>
          <w:lang w:val="cs-CZ"/>
        </w:rPr>
        <w:t xml:space="preserve"> </w:t>
      </w:r>
      <w:r w:rsidR="00330E0B" w:rsidRPr="007F4C70">
        <w:rPr>
          <w:rFonts w:asciiTheme="majorHAnsi" w:hAnsiTheme="majorHAnsi"/>
          <w:color w:val="000000" w:themeColor="text1"/>
          <w:lang w:val="cs-CZ"/>
        </w:rPr>
        <w:t>0,22 až 0,24 m</w:t>
      </w:r>
      <w:r w:rsidR="005E5D19" w:rsidRPr="007F4C70">
        <w:rPr>
          <w:rFonts w:asciiTheme="majorHAnsi" w:hAnsiTheme="majorHAnsi"/>
          <w:color w:val="000000" w:themeColor="text1"/>
          <w:lang w:val="cs-CZ"/>
        </w:rPr>
        <w:t>g</w:t>
      </w:r>
    </w:p>
    <w:p w14:paraId="52339E3B" w14:textId="762C945D" w:rsidR="00A22BE4" w:rsidRPr="007F4C70" w:rsidRDefault="005E5D19" w:rsidP="007F4C7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 w:rsidRPr="007F4C70">
        <w:rPr>
          <w:rFonts w:asciiTheme="majorHAnsi" w:hAnsiTheme="majorHAnsi"/>
          <w:color w:val="000000" w:themeColor="text1"/>
          <w:lang w:val="cs-CZ"/>
        </w:rPr>
        <w:t xml:space="preserve">Měsíční fazole </w:t>
      </w:r>
      <w:r w:rsidR="00753FF1" w:rsidRPr="007F4C70">
        <w:rPr>
          <w:rFonts w:asciiTheme="majorHAnsi" w:hAnsiTheme="majorHAnsi"/>
          <w:color w:val="000000" w:themeColor="text1"/>
          <w:lang w:val="cs-CZ"/>
        </w:rPr>
        <w:t>–</w:t>
      </w:r>
      <w:r w:rsidRPr="007F4C70">
        <w:rPr>
          <w:rFonts w:asciiTheme="majorHAnsi" w:hAnsiTheme="majorHAnsi"/>
          <w:color w:val="000000" w:themeColor="text1"/>
          <w:lang w:val="cs-CZ"/>
        </w:rPr>
        <w:t xml:space="preserve"> </w:t>
      </w:r>
      <w:r w:rsidR="00753FF1" w:rsidRPr="007F4C70">
        <w:rPr>
          <w:rFonts w:asciiTheme="majorHAnsi" w:hAnsiTheme="majorHAnsi"/>
          <w:color w:val="000000" w:themeColor="text1"/>
          <w:lang w:val="cs-CZ"/>
        </w:rPr>
        <w:t>0,22 mg</w:t>
      </w:r>
    </w:p>
    <w:p w14:paraId="6EE4E317" w14:textId="18041D2C" w:rsidR="00753FF1" w:rsidRDefault="00AF0E0A" w:rsidP="007F4C7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 w:rsidRPr="007F4C70">
        <w:rPr>
          <w:rFonts w:asciiTheme="majorHAnsi" w:hAnsiTheme="majorHAnsi"/>
          <w:color w:val="000000" w:themeColor="text1"/>
          <w:lang w:val="cs-CZ"/>
        </w:rPr>
        <w:t xml:space="preserve">Brambory </w:t>
      </w:r>
      <w:r w:rsidR="00E33DD7" w:rsidRPr="007F4C70">
        <w:rPr>
          <w:rFonts w:asciiTheme="majorHAnsi" w:hAnsiTheme="majorHAnsi"/>
          <w:color w:val="000000" w:themeColor="text1"/>
          <w:lang w:val="cs-CZ"/>
        </w:rPr>
        <w:t>–</w:t>
      </w:r>
      <w:r w:rsidRPr="007F4C70">
        <w:rPr>
          <w:rFonts w:asciiTheme="majorHAnsi" w:hAnsiTheme="majorHAnsi"/>
          <w:color w:val="000000" w:themeColor="text1"/>
          <w:lang w:val="cs-CZ"/>
        </w:rPr>
        <w:t xml:space="preserve"> </w:t>
      </w:r>
      <w:r w:rsidR="00E33DD7" w:rsidRPr="007F4C70">
        <w:rPr>
          <w:rFonts w:asciiTheme="majorHAnsi" w:hAnsiTheme="majorHAnsi"/>
          <w:color w:val="000000" w:themeColor="text1"/>
          <w:lang w:val="cs-CZ"/>
        </w:rPr>
        <w:t>0,</w:t>
      </w:r>
      <w:r w:rsidR="003D37E0" w:rsidRPr="007F4C70">
        <w:rPr>
          <w:rFonts w:asciiTheme="majorHAnsi" w:hAnsiTheme="majorHAnsi"/>
          <w:color w:val="000000" w:themeColor="text1"/>
          <w:lang w:val="cs-CZ"/>
        </w:rPr>
        <w:t>15 mg</w:t>
      </w:r>
    </w:p>
    <w:p w14:paraId="70DFE23F" w14:textId="77777777" w:rsidR="00B31326" w:rsidRPr="007F4C70" w:rsidRDefault="00B31326" w:rsidP="00B20801">
      <w:pPr>
        <w:pStyle w:val="ListParagraph"/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</w:p>
    <w:p w14:paraId="262CF2F9" w14:textId="6DDB6B5F" w:rsidR="00FB0369" w:rsidRDefault="008B05A4" w:rsidP="00A42954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>
        <w:rPr>
          <w:rFonts w:asciiTheme="majorHAnsi" w:hAnsiTheme="majorHAnsi"/>
          <w:color w:val="000000" w:themeColor="text1"/>
          <w:lang w:val="cs-CZ"/>
        </w:rPr>
        <w:t xml:space="preserve">Mnoho </w:t>
      </w:r>
      <w:proofErr w:type="spellStart"/>
      <w:r>
        <w:rPr>
          <w:rFonts w:asciiTheme="majorHAnsi" w:hAnsiTheme="majorHAnsi"/>
          <w:color w:val="000000" w:themeColor="text1"/>
          <w:lang w:val="cs-CZ"/>
        </w:rPr>
        <w:t>thiaminu</w:t>
      </w:r>
      <w:proofErr w:type="spellEnd"/>
      <w:r>
        <w:rPr>
          <w:rFonts w:asciiTheme="majorHAnsi" w:hAnsiTheme="majorHAnsi"/>
          <w:color w:val="000000" w:themeColor="text1"/>
          <w:lang w:val="cs-CZ"/>
        </w:rPr>
        <w:t xml:space="preserve"> obsahuje také </w:t>
      </w:r>
      <w:r w:rsidR="00456163" w:rsidRPr="00456163">
        <w:rPr>
          <w:rFonts w:asciiTheme="majorHAnsi" w:hAnsiTheme="majorHAnsi"/>
          <w:b/>
          <w:color w:val="000000" w:themeColor="text1"/>
          <w:lang w:val="cs-CZ"/>
        </w:rPr>
        <w:t xml:space="preserve">meloun, </w:t>
      </w:r>
      <w:r w:rsidRPr="003E55F7">
        <w:rPr>
          <w:rFonts w:asciiTheme="majorHAnsi" w:hAnsiTheme="majorHAnsi"/>
          <w:b/>
          <w:color w:val="000000" w:themeColor="text1"/>
          <w:lang w:val="cs-CZ"/>
        </w:rPr>
        <w:t>c</w:t>
      </w:r>
      <w:r w:rsidR="004D6502" w:rsidRPr="003E55F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 xml:space="preserve">hřest, růžičková kapusta, </w:t>
      </w:r>
      <w:r w:rsidR="001A2F3D" w:rsidRPr="003E55F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fazole,</w:t>
      </w:r>
      <w:r w:rsidR="004D6502" w:rsidRPr="003E55F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 xml:space="preserve"> řepa,</w:t>
      </w:r>
      <w:r w:rsidR="004947E3" w:rsidRPr="003E55F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 xml:space="preserve"> špenát</w:t>
      </w:r>
      <w:r w:rsidR="004D6502" w:rsidRPr="003E55F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 xml:space="preserve">, </w:t>
      </w:r>
      <w:r w:rsidR="00FB0369" w:rsidRPr="003E55F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batát</w:t>
      </w:r>
      <w:r w:rsid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a</w:t>
      </w:r>
      <w:r w:rsidRPr="003E55F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 xml:space="preserve"> a </w:t>
      </w:r>
      <w:r w:rsidR="004D6502" w:rsidRPr="003E55F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čočka</w:t>
      </w:r>
      <w:r w:rsidR="00C94E81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.</w:t>
      </w:r>
      <w:r w:rsidR="00412279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Z ovoce je </w:t>
      </w:r>
      <w:r w:rsidR="00456163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to hlavně</w:t>
      </w: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Pr="003E55F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pomeranč</w:t>
      </w: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.</w:t>
      </w:r>
      <w:r w:rsidR="004F1D67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Dobrým zdrojem jsou také </w:t>
      </w:r>
      <w:r w:rsidR="004F1D67" w:rsidRPr="004F1D67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houby</w:t>
      </w:r>
      <w:r w:rsidR="004F1D67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.</w:t>
      </w:r>
    </w:p>
    <w:p w14:paraId="48882772" w14:textId="77777777" w:rsidR="00BD284C" w:rsidRPr="008B05A4" w:rsidRDefault="00BD284C" w:rsidP="00A42954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</w:p>
    <w:p w14:paraId="20DB4350" w14:textId="6CA701DE" w:rsidR="00FB0369" w:rsidRDefault="00C53636" w:rsidP="00A42954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BD284C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Obilniny</w:t>
      </w:r>
      <w:r w:rsidR="00E43F48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(</w:t>
      </w:r>
      <w:r w:rsidR="005A72D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v množství 1</w:t>
      </w:r>
      <w:r w:rsidR="00E43F48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25 ml)</w:t>
      </w:r>
    </w:p>
    <w:p w14:paraId="1D9E6E1A" w14:textId="77777777" w:rsidR="00B31326" w:rsidRPr="00A42954" w:rsidRDefault="00B31326" w:rsidP="00A42954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1BAFF4D7" w14:textId="549610E5" w:rsidR="008E0DCD" w:rsidRPr="007F4C70" w:rsidRDefault="008E0DCD" w:rsidP="007F4C70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Pšenice </w:t>
      </w:r>
      <w:r w:rsidR="00097E29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097E29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1 mg</w:t>
      </w:r>
    </w:p>
    <w:p w14:paraId="1C130A3E" w14:textId="43D277C3" w:rsidR="00914D43" w:rsidRPr="007F4C70" w:rsidRDefault="00914D43" w:rsidP="007F4C70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Kukuřičná mouka</w:t>
      </w:r>
      <w:r w:rsidR="00FC0599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24370D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="009F774B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C436B1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</w:t>
      </w:r>
      <w:r w:rsidR="0083524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,</w:t>
      </w:r>
      <w:r w:rsidR="00C436B1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87 mg</w:t>
      </w:r>
    </w:p>
    <w:p w14:paraId="2E5F3E73" w14:textId="3115003B" w:rsidR="000E4F05" w:rsidRPr="007F4C70" w:rsidRDefault="000E4F05" w:rsidP="007F4C70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Ovesná kaše – 0,51 mg</w:t>
      </w:r>
    </w:p>
    <w:p w14:paraId="6CC4170D" w14:textId="3AFF6F63" w:rsidR="0024370D" w:rsidRPr="007F4C70" w:rsidRDefault="0024370D" w:rsidP="007F4C70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Těstoviny </w:t>
      </w:r>
      <w:r w:rsidR="009A6C13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(vařené) </w:t>
      </w:r>
      <w:r w:rsidR="00B60D59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="00FE6B5C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97196F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0,21 až 0,29 mg</w:t>
      </w:r>
    </w:p>
    <w:p w14:paraId="363B2CF6" w14:textId="0CC049D5" w:rsidR="000E4F05" w:rsidRDefault="0097196F" w:rsidP="007F4C70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Nudle</w:t>
      </w:r>
      <w:r w:rsidR="009A6C13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(vařené) </w:t>
      </w:r>
      <w:r w:rsidR="00D3736E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D3736E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0,16 až 0,21 mg</w:t>
      </w:r>
    </w:p>
    <w:p w14:paraId="47DD32FD" w14:textId="77777777" w:rsidR="00DB0AFF" w:rsidRPr="00DB0AFF" w:rsidRDefault="00DB0AFF" w:rsidP="00DB0AFF">
      <w:pPr>
        <w:spacing w:after="0" w:line="240" w:lineRule="auto"/>
        <w:ind w:left="36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22BAED67" w14:textId="5AEB4B5E" w:rsidR="00097E29" w:rsidRPr="00A83C24" w:rsidRDefault="0068297D" w:rsidP="00A83C24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83C2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Vyšší obsah thiaminu má rovněž </w:t>
      </w:r>
      <w:r w:rsidRPr="00267DB9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neloupaná rýže, ječmen a oves</w:t>
      </w:r>
      <w:r w:rsidRPr="00A83C2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.</w:t>
      </w:r>
    </w:p>
    <w:p w14:paraId="1A625110" w14:textId="77777777" w:rsidR="00CF465B" w:rsidRPr="00A42954" w:rsidRDefault="00CF465B" w:rsidP="007F4C70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27ABA394" w14:textId="34EFC00A" w:rsidR="00EF7CB4" w:rsidRDefault="008E29F0" w:rsidP="007F4C70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7F4C70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Maso</w:t>
      </w:r>
      <w:r w:rsidR="004F23E3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E416FB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(</w:t>
      </w:r>
      <w:r w:rsidR="0097064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v množství</w:t>
      </w:r>
      <w:r w:rsidR="00970644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E416FB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75 gramů</w:t>
      </w:r>
      <w:r w:rsidR="007064E0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; tepelně upravené</w:t>
      </w:r>
      <w:r w:rsidR="00E416FB" w:rsidRPr="007F4C70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)</w:t>
      </w:r>
    </w:p>
    <w:p w14:paraId="709CFCDB" w14:textId="77777777" w:rsidR="00B31326" w:rsidRPr="007F4C70" w:rsidRDefault="00B31326" w:rsidP="007F4C70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18127FBA" w14:textId="7235277C" w:rsidR="00497822" w:rsidRPr="00A42954" w:rsidRDefault="00CD663A" w:rsidP="00A42954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Mleté vepřové </w:t>
      </w:r>
      <w:r w:rsidR="00355D6D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 0,75 až 0,77 mg</w:t>
      </w:r>
    </w:p>
    <w:p w14:paraId="7C38C5A4" w14:textId="1C439503" w:rsidR="00497822" w:rsidRPr="00A42954" w:rsidRDefault="00497822" w:rsidP="00A42954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Vepřové </w:t>
      </w:r>
      <w:r w:rsidR="00D403DC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D403DC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0,43 až 1,05 mg</w:t>
      </w:r>
    </w:p>
    <w:p w14:paraId="4CEAAF94" w14:textId="12BD02F2" w:rsidR="00355D6D" w:rsidRPr="00A42954" w:rsidRDefault="0095254A" w:rsidP="00A42954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Vepřová šunka </w:t>
      </w:r>
      <w:r w:rsidR="007064E0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7064E0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0,41 mg</w:t>
      </w:r>
    </w:p>
    <w:p w14:paraId="7826AFF7" w14:textId="0C8909CF" w:rsidR="007064E0" w:rsidRPr="00A42954" w:rsidRDefault="005E36C9" w:rsidP="00A42954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Játra (kuřecí i vepřová) </w:t>
      </w:r>
      <w:r w:rsidR="00212809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212809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0,13 až 0,22 mg</w:t>
      </w:r>
    </w:p>
    <w:p w14:paraId="004A08B2" w14:textId="09BBF7BA" w:rsidR="00212809" w:rsidRDefault="00363670" w:rsidP="00A42954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Zvěřina </w:t>
      </w:r>
      <w:r w:rsidR="00F063A5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F063A5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0,19 až 0,38 mg</w:t>
      </w:r>
    </w:p>
    <w:p w14:paraId="0B1B51B9" w14:textId="77777777" w:rsidR="00B027DA" w:rsidRPr="00B027DA" w:rsidRDefault="00B027DA" w:rsidP="00B027DA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1666C8F1" w14:textId="5DFF915D" w:rsidR="00F063A5" w:rsidRDefault="008E29F0" w:rsidP="00A42954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B027DA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Ryby</w:t>
      </w: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(</w:t>
      </w:r>
      <w:r w:rsidR="0097064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v množství</w:t>
      </w:r>
      <w:r w:rsidR="00970644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8B6462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75 gramů</w:t>
      </w:r>
      <w:r w:rsidR="00F66DAC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; </w:t>
      </w: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pečené</w:t>
      </w:r>
      <w:r w:rsidR="008B6462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)</w:t>
      </w:r>
    </w:p>
    <w:p w14:paraId="1090A78F" w14:textId="77777777" w:rsidR="00B31326" w:rsidRPr="00A42954" w:rsidRDefault="00B31326" w:rsidP="00A42954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7F95C357" w14:textId="3304C619" w:rsidR="00A06812" w:rsidRPr="00A42954" w:rsidRDefault="00D84421" w:rsidP="00A42954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Pstruh </w:t>
      </w:r>
      <w:r w:rsidR="00967E75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967E75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0,11 až 0,32 mg</w:t>
      </w:r>
    </w:p>
    <w:p w14:paraId="59308E30" w14:textId="1E4C867D" w:rsidR="00967E75" w:rsidRPr="00A42954" w:rsidRDefault="00CF61E3" w:rsidP="00A42954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Losos – 0,11 až 0,26 mg</w:t>
      </w:r>
    </w:p>
    <w:p w14:paraId="55E24134" w14:textId="272AF61B" w:rsidR="00A27378" w:rsidRPr="00A42954" w:rsidRDefault="00A27378" w:rsidP="00A42954">
      <w:pPr>
        <w:pStyle w:val="ListParagraph"/>
        <w:numPr>
          <w:ilvl w:val="0"/>
          <w:numId w:val="4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Malá štika </w:t>
      </w:r>
      <w:r w:rsidR="00A06812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A06812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0,23 mg</w:t>
      </w:r>
    </w:p>
    <w:p w14:paraId="1EEAACCC" w14:textId="72D6FD89" w:rsidR="00211A63" w:rsidRPr="00A42954" w:rsidRDefault="00211A63" w:rsidP="00A42954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Mušle – </w:t>
      </w:r>
      <w:r w:rsidR="00A06812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</w:t>
      </w: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23 mg</w:t>
      </w:r>
    </w:p>
    <w:p w14:paraId="2EDB9080" w14:textId="1C1C2EFD" w:rsidR="00DF61F7" w:rsidRDefault="006B7BBD" w:rsidP="00A42954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Tuňák </w:t>
      </w:r>
      <w:r w:rsidR="00991C9E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A06812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</w:t>
      </w:r>
      <w:r w:rsidR="00991C9E" w:rsidRPr="00A4295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21 mg</w:t>
      </w:r>
    </w:p>
    <w:p w14:paraId="004361A0" w14:textId="77777777" w:rsidR="00B027DA" w:rsidRPr="00B027DA" w:rsidRDefault="00B027DA" w:rsidP="00B027DA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2ADD3696" w14:textId="1A0FEA28" w:rsidR="00217232" w:rsidRDefault="00217232" w:rsidP="00A42954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B027DA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Ostatní</w:t>
      </w: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(</w:t>
      </w:r>
      <w:r w:rsidR="0097064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v množství </w:t>
      </w:r>
      <w:r w:rsid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125 ml):</w:t>
      </w:r>
    </w:p>
    <w:p w14:paraId="32F2C901" w14:textId="77777777" w:rsidR="00B31326" w:rsidRDefault="00B31326" w:rsidP="00A42954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6A0D6E8E" w14:textId="6687749F" w:rsidR="0013178C" w:rsidRDefault="00A15F27" w:rsidP="0013178C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21723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Semínka (</w:t>
      </w:r>
      <w:r w:rsidR="00CE7F91" w:rsidRPr="0021723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slunečnicová, lněná a sezamová</w:t>
      </w:r>
      <w:r w:rsidR="0021723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) -</w:t>
      </w:r>
      <w:r w:rsidR="00CE7F91" w:rsidRPr="0021723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025BBC" w:rsidRPr="0021723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1,</w:t>
      </w:r>
      <w:r w:rsidR="006A7FE6" w:rsidRPr="0021723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08 mg</w:t>
      </w:r>
    </w:p>
    <w:p w14:paraId="1402D46D" w14:textId="1867D9FA" w:rsidR="00565295" w:rsidRDefault="00B729D5" w:rsidP="00A42954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Oř</w:t>
      </w:r>
      <w:r w:rsid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echy -</w:t>
      </w:r>
      <w:r w:rsidR="009C453E"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E83BF5"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0,3</w:t>
      </w:r>
      <w:r w:rsidR="003564DE"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4 až </w:t>
      </w:r>
      <w:r w:rsidR="007643BD"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</w:t>
      </w:r>
      <w:r w:rsidR="00E83BF5"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48 </w:t>
      </w:r>
      <w:r w:rsidR="007643BD"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mg</w:t>
      </w:r>
    </w:p>
    <w:p w14:paraId="1BC44F18" w14:textId="429AFFCF" w:rsidR="00E40F93" w:rsidRDefault="00221C09" w:rsidP="003D0B2B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  <w:r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Jedlé kaštany</w:t>
      </w:r>
      <w:r w:rsidR="007A00E7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CC5FB8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–</w:t>
      </w:r>
      <w:r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CC5FB8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</w:t>
      </w:r>
      <w:r w:rsidR="004B51C7"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32 až </w:t>
      </w:r>
      <w:r w:rsidR="00CC5FB8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0,</w:t>
      </w:r>
      <w:r w:rsidR="00F16F35" w:rsidRPr="0013178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64 mg</w:t>
      </w:r>
    </w:p>
    <w:p w14:paraId="004EE15C" w14:textId="0C34A856" w:rsidR="003D0B2B" w:rsidRPr="00B20801" w:rsidRDefault="001924A9" w:rsidP="003D0B2B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</w:pPr>
      <w:r w:rsidRP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K</w:t>
      </w:r>
      <w:r w:rsidR="00E4519B" w:rsidRP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omplexní</w:t>
      </w:r>
      <w:r w:rsidR="003D0B2B" w:rsidRP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 xml:space="preserve"> </w:t>
      </w:r>
      <w:r w:rsidR="00B729D5" w:rsidRP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doplněk</w:t>
      </w:r>
      <w:r w:rsidR="003D0B2B" w:rsidRP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 xml:space="preserve"> stravy </w:t>
      </w:r>
      <w:r w:rsidR="000C5391" w:rsidRP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VITAMINERAL</w:t>
      </w:r>
      <w:r w:rsidR="00E4519B" w:rsidRP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 xml:space="preserve"> (1 sáček) – </w:t>
      </w:r>
      <w:r w:rsidR="003E55F7" w:rsidRP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 xml:space="preserve">až </w:t>
      </w:r>
      <w:r w:rsidR="00E4519B" w:rsidRPr="00B20801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50 mg</w:t>
      </w:r>
    </w:p>
    <w:p w14:paraId="0F5A1365" w14:textId="77777777" w:rsidR="00A03ABD" w:rsidRPr="007A00E7" w:rsidRDefault="00A03ABD" w:rsidP="001346A0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6CFC65BD" w14:textId="74808712" w:rsidR="00952A35" w:rsidRPr="00B20801" w:rsidRDefault="007A00E7" w:rsidP="00B20801">
      <w:pPr>
        <w:spacing w:after="0" w:line="240" w:lineRule="auto"/>
        <w:jc w:val="center"/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</w:pPr>
      <w:r w:rsidRPr="00B20801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>„</w:t>
      </w:r>
      <w:r w:rsidR="00B20801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 xml:space="preserve">POZOR: </w:t>
      </w:r>
      <w:r w:rsidRPr="00B20801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 xml:space="preserve">Pasterizace </w:t>
      </w:r>
      <w:r w:rsidR="00B312DF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 xml:space="preserve">mléka </w:t>
      </w:r>
      <w:r w:rsidR="00797554" w:rsidRPr="00B20801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>a tepelná</w:t>
      </w:r>
      <w:r w:rsidR="00E10608" w:rsidRPr="00B20801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 xml:space="preserve"> úprava jídla sníží obsah </w:t>
      </w:r>
      <w:r w:rsidR="00DB0AFF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>vitamínu B1</w:t>
      </w:r>
      <w:r w:rsidR="00290DE8" w:rsidRPr="00B20801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 xml:space="preserve"> až o 30 </w:t>
      </w:r>
      <w:r w:rsidR="0010039B" w:rsidRPr="00B20801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>%</w:t>
      </w:r>
      <w:r w:rsidR="00AB7EE1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>.</w:t>
      </w:r>
      <w:r w:rsidR="00373CB1" w:rsidRPr="00B20801">
        <w:rPr>
          <w:rFonts w:asciiTheme="majorHAnsi" w:eastAsia="Times New Roman" w:hAnsiTheme="majorHAnsi"/>
          <w:b/>
          <w:i/>
          <w:color w:val="000000" w:themeColor="text1"/>
          <w:shd w:val="clear" w:color="auto" w:fill="FFFFFF"/>
          <w:lang w:val="cs-CZ"/>
        </w:rPr>
        <w:t>“</w:t>
      </w:r>
    </w:p>
    <w:p w14:paraId="69BA3164" w14:textId="106D274C" w:rsidR="00373CB1" w:rsidRDefault="00373CB1" w:rsidP="00A42954">
      <w:pPr>
        <w:spacing w:after="0" w:line="240" w:lineRule="auto"/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</w:pPr>
    </w:p>
    <w:p w14:paraId="0F5B83BB" w14:textId="26317622" w:rsidR="000B26A9" w:rsidRPr="00A42954" w:rsidRDefault="00DB0AFF" w:rsidP="00A42954">
      <w:pPr>
        <w:spacing w:after="0" w:line="240" w:lineRule="auto"/>
        <w:rPr>
          <w:rFonts w:asciiTheme="majorHAnsi" w:hAnsiTheme="majorHAnsi"/>
          <w:color w:val="000000" w:themeColor="text1"/>
          <w:lang w:val="cs-CZ"/>
        </w:rPr>
      </w:pP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Nezapomeňte zařazovat </w:t>
      </w:r>
      <w:r w:rsidR="009F361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pravidelně tyto potraviny do vašeho jídelníčku</w:t>
      </w: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. A pokud to nestíháte např. z časových nebo jiných důvodů, máte vždy k dispozici</w:t>
      </w:r>
      <w:r w:rsidR="009F361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9F3612" w:rsidRPr="00A73DCC">
        <w:rPr>
          <w:rFonts w:asciiTheme="majorHAnsi" w:eastAsia="Times New Roman" w:hAnsiTheme="majorHAnsi"/>
          <w:b/>
          <w:color w:val="000000" w:themeColor="text1"/>
          <w:shd w:val="clear" w:color="auto" w:fill="FFFFFF"/>
          <w:lang w:val="cs-CZ"/>
        </w:rPr>
        <w:t>přírodní doplněk stravy VITAMINERAL</w:t>
      </w:r>
      <w:r w:rsidR="009F361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, </w:t>
      </w:r>
      <w:r w:rsidR="00382677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který</w:t>
      </w:r>
      <w:r w:rsidR="004220C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vašemu tělu </w:t>
      </w:r>
      <w:r w:rsidR="0080007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snadno a rychle </w:t>
      </w:r>
      <w:r w:rsidR="004220C4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zajistí potřebnou dávku (nejen) thiaminu. Vyzkoušejte ho </w:t>
      </w:r>
      <w:r w:rsidR="00801B1C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a </w:t>
      </w:r>
      <w:r w:rsidR="008F4C8B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podpo</w:t>
      </w:r>
      <w:r w:rsidR="00B373F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říte</w:t>
      </w:r>
      <w:r w:rsidR="008F4C8B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svou energii a vitalitu</w:t>
      </w: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 </w:t>
      </w:r>
      <w:r w:rsidR="00B373F2"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 xml:space="preserve">doslova </w:t>
      </w:r>
      <w:r>
        <w:rPr>
          <w:rFonts w:asciiTheme="majorHAnsi" w:eastAsia="Times New Roman" w:hAnsiTheme="majorHAnsi"/>
          <w:color w:val="000000" w:themeColor="text1"/>
          <w:shd w:val="clear" w:color="auto" w:fill="FFFFFF"/>
          <w:lang w:val="cs-CZ"/>
        </w:rPr>
        <w:t>každý den!</w:t>
      </w:r>
    </w:p>
    <w:sectPr w:rsidR="000B26A9" w:rsidRPr="00A4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31C3"/>
    <w:multiLevelType w:val="hybridMultilevel"/>
    <w:tmpl w:val="66E83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C71A4"/>
    <w:multiLevelType w:val="hybridMultilevel"/>
    <w:tmpl w:val="E904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1C95"/>
    <w:multiLevelType w:val="hybridMultilevel"/>
    <w:tmpl w:val="2CF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C3033"/>
    <w:multiLevelType w:val="hybridMultilevel"/>
    <w:tmpl w:val="B3E8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6FDC"/>
    <w:multiLevelType w:val="hybridMultilevel"/>
    <w:tmpl w:val="59EC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07A3"/>
    <w:multiLevelType w:val="hybridMultilevel"/>
    <w:tmpl w:val="51B2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D43D8"/>
    <w:multiLevelType w:val="hybridMultilevel"/>
    <w:tmpl w:val="E080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350A6"/>
    <w:multiLevelType w:val="hybridMultilevel"/>
    <w:tmpl w:val="6C44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78F2"/>
    <w:multiLevelType w:val="hybridMultilevel"/>
    <w:tmpl w:val="433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9663F"/>
    <w:multiLevelType w:val="hybridMultilevel"/>
    <w:tmpl w:val="B2F2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222C3"/>
    <w:multiLevelType w:val="hybridMultilevel"/>
    <w:tmpl w:val="B410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41D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30A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94"/>
    <w:rsid w:val="0001087F"/>
    <w:rsid w:val="00013416"/>
    <w:rsid w:val="0001637B"/>
    <w:rsid w:val="00025BBC"/>
    <w:rsid w:val="000266CA"/>
    <w:rsid w:val="0003451E"/>
    <w:rsid w:val="000424FF"/>
    <w:rsid w:val="000449D2"/>
    <w:rsid w:val="0005747D"/>
    <w:rsid w:val="00097E29"/>
    <w:rsid w:val="000A07CD"/>
    <w:rsid w:val="000B26A9"/>
    <w:rsid w:val="000B2CA0"/>
    <w:rsid w:val="000C49EB"/>
    <w:rsid w:val="000C5391"/>
    <w:rsid w:val="000C67BE"/>
    <w:rsid w:val="000E4B95"/>
    <w:rsid w:val="000E4F05"/>
    <w:rsid w:val="000E7BDA"/>
    <w:rsid w:val="0010039B"/>
    <w:rsid w:val="001011E4"/>
    <w:rsid w:val="001162A3"/>
    <w:rsid w:val="00120826"/>
    <w:rsid w:val="001222A4"/>
    <w:rsid w:val="00125E0E"/>
    <w:rsid w:val="0013178C"/>
    <w:rsid w:val="00132E62"/>
    <w:rsid w:val="001346A0"/>
    <w:rsid w:val="00141086"/>
    <w:rsid w:val="00142D70"/>
    <w:rsid w:val="00154A94"/>
    <w:rsid w:val="00160C09"/>
    <w:rsid w:val="00163DAC"/>
    <w:rsid w:val="001713F5"/>
    <w:rsid w:val="00175E30"/>
    <w:rsid w:val="001801B9"/>
    <w:rsid w:val="001924A9"/>
    <w:rsid w:val="001955AB"/>
    <w:rsid w:val="001A2042"/>
    <w:rsid w:val="001A2F3D"/>
    <w:rsid w:val="001A50DD"/>
    <w:rsid w:val="001B23CB"/>
    <w:rsid w:val="001B544C"/>
    <w:rsid w:val="001E4510"/>
    <w:rsid w:val="001E46C6"/>
    <w:rsid w:val="001E58A0"/>
    <w:rsid w:val="00204EC5"/>
    <w:rsid w:val="00211A63"/>
    <w:rsid w:val="00212809"/>
    <w:rsid w:val="00217232"/>
    <w:rsid w:val="00221C09"/>
    <w:rsid w:val="002276D6"/>
    <w:rsid w:val="00237B75"/>
    <w:rsid w:val="00240ED3"/>
    <w:rsid w:val="0024370D"/>
    <w:rsid w:val="002453AC"/>
    <w:rsid w:val="002669D0"/>
    <w:rsid w:val="00267DB9"/>
    <w:rsid w:val="002728D9"/>
    <w:rsid w:val="002761E2"/>
    <w:rsid w:val="00280A09"/>
    <w:rsid w:val="00287F2A"/>
    <w:rsid w:val="002904F0"/>
    <w:rsid w:val="00290DE8"/>
    <w:rsid w:val="002967D3"/>
    <w:rsid w:val="002A1AA2"/>
    <w:rsid w:val="002A34B2"/>
    <w:rsid w:val="002B37A7"/>
    <w:rsid w:val="002B5241"/>
    <w:rsid w:val="002D2B27"/>
    <w:rsid w:val="002E073D"/>
    <w:rsid w:val="002F0E24"/>
    <w:rsid w:val="002F1815"/>
    <w:rsid w:val="002F44FC"/>
    <w:rsid w:val="002F4723"/>
    <w:rsid w:val="002F54ED"/>
    <w:rsid w:val="002F71A1"/>
    <w:rsid w:val="002F7289"/>
    <w:rsid w:val="003053A1"/>
    <w:rsid w:val="00330E0B"/>
    <w:rsid w:val="00337E0F"/>
    <w:rsid w:val="0034675D"/>
    <w:rsid w:val="00350CAD"/>
    <w:rsid w:val="00355D6D"/>
    <w:rsid w:val="003564DE"/>
    <w:rsid w:val="00357804"/>
    <w:rsid w:val="00361B0F"/>
    <w:rsid w:val="00363670"/>
    <w:rsid w:val="00372B88"/>
    <w:rsid w:val="00372F7A"/>
    <w:rsid w:val="00373CB1"/>
    <w:rsid w:val="00382677"/>
    <w:rsid w:val="0039276B"/>
    <w:rsid w:val="003C3F76"/>
    <w:rsid w:val="003C6986"/>
    <w:rsid w:val="003D0268"/>
    <w:rsid w:val="003D0344"/>
    <w:rsid w:val="003D0B2B"/>
    <w:rsid w:val="003D2AFE"/>
    <w:rsid w:val="003D37E0"/>
    <w:rsid w:val="003E55F7"/>
    <w:rsid w:val="003F026C"/>
    <w:rsid w:val="00401A91"/>
    <w:rsid w:val="00410681"/>
    <w:rsid w:val="004108D3"/>
    <w:rsid w:val="00412279"/>
    <w:rsid w:val="00416F02"/>
    <w:rsid w:val="004220C4"/>
    <w:rsid w:val="004251A2"/>
    <w:rsid w:val="0042600D"/>
    <w:rsid w:val="004318F0"/>
    <w:rsid w:val="00442940"/>
    <w:rsid w:val="00442BF6"/>
    <w:rsid w:val="004434B0"/>
    <w:rsid w:val="004467B9"/>
    <w:rsid w:val="00456163"/>
    <w:rsid w:val="00462BEF"/>
    <w:rsid w:val="004646CF"/>
    <w:rsid w:val="004659A5"/>
    <w:rsid w:val="0046658D"/>
    <w:rsid w:val="00466B01"/>
    <w:rsid w:val="00471D43"/>
    <w:rsid w:val="00472005"/>
    <w:rsid w:val="00480CE7"/>
    <w:rsid w:val="00483144"/>
    <w:rsid w:val="00492872"/>
    <w:rsid w:val="004947E3"/>
    <w:rsid w:val="00497822"/>
    <w:rsid w:val="004B2253"/>
    <w:rsid w:val="004B51C7"/>
    <w:rsid w:val="004C0DDF"/>
    <w:rsid w:val="004C2964"/>
    <w:rsid w:val="004C3567"/>
    <w:rsid w:val="004C3796"/>
    <w:rsid w:val="004C54A3"/>
    <w:rsid w:val="004D5C8C"/>
    <w:rsid w:val="004D6502"/>
    <w:rsid w:val="004E159E"/>
    <w:rsid w:val="004E4441"/>
    <w:rsid w:val="004F1D67"/>
    <w:rsid w:val="004F23E3"/>
    <w:rsid w:val="004F2E94"/>
    <w:rsid w:val="004F4E81"/>
    <w:rsid w:val="00501C80"/>
    <w:rsid w:val="005065FF"/>
    <w:rsid w:val="005137D0"/>
    <w:rsid w:val="005166FC"/>
    <w:rsid w:val="00521AD9"/>
    <w:rsid w:val="005317F8"/>
    <w:rsid w:val="00537797"/>
    <w:rsid w:val="005430AF"/>
    <w:rsid w:val="00543EF9"/>
    <w:rsid w:val="005524A0"/>
    <w:rsid w:val="005528A5"/>
    <w:rsid w:val="00562046"/>
    <w:rsid w:val="00565295"/>
    <w:rsid w:val="00565E64"/>
    <w:rsid w:val="005706DC"/>
    <w:rsid w:val="0057145A"/>
    <w:rsid w:val="00577A4F"/>
    <w:rsid w:val="005858A4"/>
    <w:rsid w:val="00587CC7"/>
    <w:rsid w:val="005979C9"/>
    <w:rsid w:val="005A72D2"/>
    <w:rsid w:val="005C48D3"/>
    <w:rsid w:val="005C5CF7"/>
    <w:rsid w:val="005C6C65"/>
    <w:rsid w:val="005E36C9"/>
    <w:rsid w:val="005E5D19"/>
    <w:rsid w:val="006027EC"/>
    <w:rsid w:val="006030F1"/>
    <w:rsid w:val="00607479"/>
    <w:rsid w:val="006105CF"/>
    <w:rsid w:val="00615905"/>
    <w:rsid w:val="0061694F"/>
    <w:rsid w:val="00620F7B"/>
    <w:rsid w:val="00623684"/>
    <w:rsid w:val="006356A4"/>
    <w:rsid w:val="00647DB2"/>
    <w:rsid w:val="00661831"/>
    <w:rsid w:val="00661CE5"/>
    <w:rsid w:val="00664A1B"/>
    <w:rsid w:val="00672574"/>
    <w:rsid w:val="00675A81"/>
    <w:rsid w:val="0068269E"/>
    <w:rsid w:val="0068297D"/>
    <w:rsid w:val="00685764"/>
    <w:rsid w:val="0069519E"/>
    <w:rsid w:val="006A359B"/>
    <w:rsid w:val="006A7FE6"/>
    <w:rsid w:val="006B49DB"/>
    <w:rsid w:val="006B7370"/>
    <w:rsid w:val="006B7BBD"/>
    <w:rsid w:val="006D0EC9"/>
    <w:rsid w:val="006D113A"/>
    <w:rsid w:val="006D5E6E"/>
    <w:rsid w:val="007064E0"/>
    <w:rsid w:val="007075FF"/>
    <w:rsid w:val="0072068F"/>
    <w:rsid w:val="00720857"/>
    <w:rsid w:val="0072480B"/>
    <w:rsid w:val="00725097"/>
    <w:rsid w:val="007400B5"/>
    <w:rsid w:val="00742EBE"/>
    <w:rsid w:val="00746AA0"/>
    <w:rsid w:val="007532BE"/>
    <w:rsid w:val="00753FF1"/>
    <w:rsid w:val="007549A0"/>
    <w:rsid w:val="00754EA9"/>
    <w:rsid w:val="00762DB6"/>
    <w:rsid w:val="007636A5"/>
    <w:rsid w:val="007643BD"/>
    <w:rsid w:val="0076454F"/>
    <w:rsid w:val="007654D0"/>
    <w:rsid w:val="00797554"/>
    <w:rsid w:val="007A00E7"/>
    <w:rsid w:val="007A089B"/>
    <w:rsid w:val="007C1EED"/>
    <w:rsid w:val="007C2041"/>
    <w:rsid w:val="007D4603"/>
    <w:rsid w:val="007D4E19"/>
    <w:rsid w:val="007D6901"/>
    <w:rsid w:val="007F4C70"/>
    <w:rsid w:val="007F7583"/>
    <w:rsid w:val="00800074"/>
    <w:rsid w:val="00801B1C"/>
    <w:rsid w:val="00803DF5"/>
    <w:rsid w:val="0080691B"/>
    <w:rsid w:val="008178C0"/>
    <w:rsid w:val="00817ED4"/>
    <w:rsid w:val="00831E88"/>
    <w:rsid w:val="00835244"/>
    <w:rsid w:val="008448A3"/>
    <w:rsid w:val="00844FCC"/>
    <w:rsid w:val="00850214"/>
    <w:rsid w:val="008555BC"/>
    <w:rsid w:val="008638C8"/>
    <w:rsid w:val="00867A1E"/>
    <w:rsid w:val="008739D1"/>
    <w:rsid w:val="008B05A4"/>
    <w:rsid w:val="008B6462"/>
    <w:rsid w:val="008B7645"/>
    <w:rsid w:val="008C09A3"/>
    <w:rsid w:val="008C26DE"/>
    <w:rsid w:val="008D4FB4"/>
    <w:rsid w:val="008E0DCD"/>
    <w:rsid w:val="008E29F0"/>
    <w:rsid w:val="008F174F"/>
    <w:rsid w:val="008F4C8B"/>
    <w:rsid w:val="009016BD"/>
    <w:rsid w:val="00901952"/>
    <w:rsid w:val="009023A1"/>
    <w:rsid w:val="009044E3"/>
    <w:rsid w:val="00914D43"/>
    <w:rsid w:val="00920088"/>
    <w:rsid w:val="00921769"/>
    <w:rsid w:val="0095254A"/>
    <w:rsid w:val="00952A35"/>
    <w:rsid w:val="00954865"/>
    <w:rsid w:val="00967E75"/>
    <w:rsid w:val="00970644"/>
    <w:rsid w:val="0097196F"/>
    <w:rsid w:val="0098030E"/>
    <w:rsid w:val="00981517"/>
    <w:rsid w:val="0098202D"/>
    <w:rsid w:val="00991C9E"/>
    <w:rsid w:val="009A478C"/>
    <w:rsid w:val="009A4E0D"/>
    <w:rsid w:val="009A6C13"/>
    <w:rsid w:val="009B23B8"/>
    <w:rsid w:val="009B7F8D"/>
    <w:rsid w:val="009C0342"/>
    <w:rsid w:val="009C0C41"/>
    <w:rsid w:val="009C10CC"/>
    <w:rsid w:val="009C453E"/>
    <w:rsid w:val="009C606E"/>
    <w:rsid w:val="009D2CF5"/>
    <w:rsid w:val="009D4341"/>
    <w:rsid w:val="009E1E77"/>
    <w:rsid w:val="009F2FF1"/>
    <w:rsid w:val="009F3612"/>
    <w:rsid w:val="009F5943"/>
    <w:rsid w:val="009F774B"/>
    <w:rsid w:val="00A03ABD"/>
    <w:rsid w:val="00A04662"/>
    <w:rsid w:val="00A06812"/>
    <w:rsid w:val="00A1102C"/>
    <w:rsid w:val="00A15F27"/>
    <w:rsid w:val="00A163CC"/>
    <w:rsid w:val="00A1754F"/>
    <w:rsid w:val="00A22BE4"/>
    <w:rsid w:val="00A27378"/>
    <w:rsid w:val="00A367E8"/>
    <w:rsid w:val="00A4171C"/>
    <w:rsid w:val="00A42954"/>
    <w:rsid w:val="00A442E4"/>
    <w:rsid w:val="00A55FAA"/>
    <w:rsid w:val="00A63F3D"/>
    <w:rsid w:val="00A71B21"/>
    <w:rsid w:val="00A73DCC"/>
    <w:rsid w:val="00A80F6D"/>
    <w:rsid w:val="00A83C24"/>
    <w:rsid w:val="00A94F99"/>
    <w:rsid w:val="00AB7EE1"/>
    <w:rsid w:val="00AC6917"/>
    <w:rsid w:val="00AD1262"/>
    <w:rsid w:val="00AE0BD2"/>
    <w:rsid w:val="00AF0E0A"/>
    <w:rsid w:val="00AF5214"/>
    <w:rsid w:val="00AF70E8"/>
    <w:rsid w:val="00AF7FD9"/>
    <w:rsid w:val="00B009E1"/>
    <w:rsid w:val="00B00E1C"/>
    <w:rsid w:val="00B027DA"/>
    <w:rsid w:val="00B16981"/>
    <w:rsid w:val="00B20801"/>
    <w:rsid w:val="00B30630"/>
    <w:rsid w:val="00B3101E"/>
    <w:rsid w:val="00B31108"/>
    <w:rsid w:val="00B312DF"/>
    <w:rsid w:val="00B31326"/>
    <w:rsid w:val="00B36C53"/>
    <w:rsid w:val="00B373F2"/>
    <w:rsid w:val="00B5028B"/>
    <w:rsid w:val="00B510A3"/>
    <w:rsid w:val="00B5141C"/>
    <w:rsid w:val="00B55AD6"/>
    <w:rsid w:val="00B60D59"/>
    <w:rsid w:val="00B729D5"/>
    <w:rsid w:val="00B72E5F"/>
    <w:rsid w:val="00B81E64"/>
    <w:rsid w:val="00B87158"/>
    <w:rsid w:val="00B96E11"/>
    <w:rsid w:val="00BA7110"/>
    <w:rsid w:val="00BA7F75"/>
    <w:rsid w:val="00BB07A3"/>
    <w:rsid w:val="00BB4E2E"/>
    <w:rsid w:val="00BB719A"/>
    <w:rsid w:val="00BD284C"/>
    <w:rsid w:val="00BE1716"/>
    <w:rsid w:val="00BE3A13"/>
    <w:rsid w:val="00BF03F8"/>
    <w:rsid w:val="00C0298E"/>
    <w:rsid w:val="00C0396C"/>
    <w:rsid w:val="00C03E11"/>
    <w:rsid w:val="00C05F05"/>
    <w:rsid w:val="00C13044"/>
    <w:rsid w:val="00C24DBF"/>
    <w:rsid w:val="00C324D7"/>
    <w:rsid w:val="00C343F5"/>
    <w:rsid w:val="00C436B1"/>
    <w:rsid w:val="00C43A36"/>
    <w:rsid w:val="00C53636"/>
    <w:rsid w:val="00C60DA7"/>
    <w:rsid w:val="00C73625"/>
    <w:rsid w:val="00C75311"/>
    <w:rsid w:val="00C773A2"/>
    <w:rsid w:val="00C80708"/>
    <w:rsid w:val="00C82297"/>
    <w:rsid w:val="00C84220"/>
    <w:rsid w:val="00C85B04"/>
    <w:rsid w:val="00C92A84"/>
    <w:rsid w:val="00C94E81"/>
    <w:rsid w:val="00C96A1E"/>
    <w:rsid w:val="00CB39A4"/>
    <w:rsid w:val="00CC5FB8"/>
    <w:rsid w:val="00CC756F"/>
    <w:rsid w:val="00CD4D6B"/>
    <w:rsid w:val="00CD624B"/>
    <w:rsid w:val="00CD663A"/>
    <w:rsid w:val="00CE7F91"/>
    <w:rsid w:val="00CF39C2"/>
    <w:rsid w:val="00CF4014"/>
    <w:rsid w:val="00CF465B"/>
    <w:rsid w:val="00CF61E3"/>
    <w:rsid w:val="00CF7627"/>
    <w:rsid w:val="00D0367C"/>
    <w:rsid w:val="00D34EA3"/>
    <w:rsid w:val="00D3736E"/>
    <w:rsid w:val="00D403DC"/>
    <w:rsid w:val="00D53CF0"/>
    <w:rsid w:val="00D57F84"/>
    <w:rsid w:val="00D605AD"/>
    <w:rsid w:val="00D62026"/>
    <w:rsid w:val="00D707D5"/>
    <w:rsid w:val="00D742F2"/>
    <w:rsid w:val="00D8311F"/>
    <w:rsid w:val="00D84421"/>
    <w:rsid w:val="00D85008"/>
    <w:rsid w:val="00D93FCF"/>
    <w:rsid w:val="00D97E0F"/>
    <w:rsid w:val="00DA4501"/>
    <w:rsid w:val="00DA7903"/>
    <w:rsid w:val="00DB0AFF"/>
    <w:rsid w:val="00DB7C9E"/>
    <w:rsid w:val="00DD7CEF"/>
    <w:rsid w:val="00DE3216"/>
    <w:rsid w:val="00DF61F7"/>
    <w:rsid w:val="00E01ABA"/>
    <w:rsid w:val="00E038E2"/>
    <w:rsid w:val="00E05092"/>
    <w:rsid w:val="00E10608"/>
    <w:rsid w:val="00E223C3"/>
    <w:rsid w:val="00E27A04"/>
    <w:rsid w:val="00E27BEE"/>
    <w:rsid w:val="00E33DD7"/>
    <w:rsid w:val="00E40F93"/>
    <w:rsid w:val="00E416FB"/>
    <w:rsid w:val="00E43F48"/>
    <w:rsid w:val="00E4519B"/>
    <w:rsid w:val="00E62708"/>
    <w:rsid w:val="00E67CC2"/>
    <w:rsid w:val="00E72903"/>
    <w:rsid w:val="00E738F0"/>
    <w:rsid w:val="00E83BF5"/>
    <w:rsid w:val="00E83D9D"/>
    <w:rsid w:val="00E9488A"/>
    <w:rsid w:val="00EA1104"/>
    <w:rsid w:val="00EA304E"/>
    <w:rsid w:val="00EA348E"/>
    <w:rsid w:val="00EB1F15"/>
    <w:rsid w:val="00EB4F63"/>
    <w:rsid w:val="00EC0AB5"/>
    <w:rsid w:val="00EC5DFB"/>
    <w:rsid w:val="00ED1AF7"/>
    <w:rsid w:val="00ED4100"/>
    <w:rsid w:val="00EE1900"/>
    <w:rsid w:val="00EF470B"/>
    <w:rsid w:val="00EF7CB4"/>
    <w:rsid w:val="00F063A5"/>
    <w:rsid w:val="00F12627"/>
    <w:rsid w:val="00F16F35"/>
    <w:rsid w:val="00F17513"/>
    <w:rsid w:val="00F2772F"/>
    <w:rsid w:val="00F34D4D"/>
    <w:rsid w:val="00F3531A"/>
    <w:rsid w:val="00F40C72"/>
    <w:rsid w:val="00F56098"/>
    <w:rsid w:val="00F5732D"/>
    <w:rsid w:val="00F5752C"/>
    <w:rsid w:val="00F62D17"/>
    <w:rsid w:val="00F655BB"/>
    <w:rsid w:val="00F66DAC"/>
    <w:rsid w:val="00F71D81"/>
    <w:rsid w:val="00F9370D"/>
    <w:rsid w:val="00F95A8F"/>
    <w:rsid w:val="00FA3D3C"/>
    <w:rsid w:val="00FB0369"/>
    <w:rsid w:val="00FB79AB"/>
    <w:rsid w:val="00FC0599"/>
    <w:rsid w:val="00FC10AB"/>
    <w:rsid w:val="00FE6B5C"/>
    <w:rsid w:val="00FF27EF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329D"/>
  <w15:chartTrackingRefBased/>
  <w15:docId w15:val="{0FF99EAE-36C0-E741-9612-6015FEC7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D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2B27"/>
    <w:rPr>
      <w:b/>
      <w:bCs/>
    </w:rPr>
  </w:style>
  <w:style w:type="character" w:styleId="Emphasis">
    <w:name w:val="Emphasis"/>
    <w:basedOn w:val="DefaultParagraphFont"/>
    <w:uiPriority w:val="20"/>
    <w:qFormat/>
    <w:rsid w:val="002D2B2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D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A7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6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1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1A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A2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04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Obchodseslovy.cz</dc:creator>
  <cp:keywords/>
  <dc:description/>
  <cp:lastModifiedBy>1česko1 Milan Pospíšil</cp:lastModifiedBy>
  <cp:revision>53</cp:revision>
  <dcterms:created xsi:type="dcterms:W3CDTF">2018-12-05T06:47:00Z</dcterms:created>
  <dcterms:modified xsi:type="dcterms:W3CDTF">2018-12-07T07:00:00Z</dcterms:modified>
</cp:coreProperties>
</file>